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67C7D" w:rsidRDefault="00DC4EFC" w:rsidP="00C31073">
      <w:pPr>
        <w:jc w:val="both"/>
        <w:rPr>
          <w:rFonts w:ascii="Arial" w:hAnsi="Arial" w:cs="Arial"/>
          <w:b/>
          <w:color w:val="FF0000"/>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D530E4">
        <w:rPr>
          <w:rFonts w:ascii="Arial" w:hAnsi="Arial" w:cs="Arial" w:hint="eastAsia"/>
          <w:b/>
          <w:sz w:val="24"/>
          <w:szCs w:val="24"/>
          <w:lang w:eastAsia="zh-CN"/>
        </w:rPr>
        <w:t>102</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831156">
        <w:rPr>
          <w:rFonts w:ascii="Arial" w:hAnsi="Arial" w:cs="Arial" w:hint="eastAsia"/>
          <w:b/>
          <w:sz w:val="24"/>
          <w:szCs w:val="24"/>
          <w:lang w:eastAsia="zh-CN"/>
        </w:rPr>
        <w:t xml:space="preserve">      </w:t>
      </w:r>
      <w:r w:rsidR="00C2020D" w:rsidRPr="00C2020D">
        <w:rPr>
          <w:rFonts w:ascii="Arial" w:hAnsi="Arial" w:cs="Arial"/>
          <w:b/>
          <w:sz w:val="24"/>
          <w:szCs w:val="24"/>
          <w:lang w:eastAsia="zh-CN"/>
        </w:rPr>
        <w:t>R4-</w:t>
      </w:r>
      <w:r w:rsidR="00D530E4" w:rsidRPr="00C2020D">
        <w:rPr>
          <w:rFonts w:ascii="Arial" w:hAnsi="Arial" w:cs="Arial"/>
          <w:b/>
          <w:sz w:val="24"/>
          <w:szCs w:val="24"/>
          <w:lang w:eastAsia="zh-CN"/>
        </w:rPr>
        <w:t>2</w:t>
      </w:r>
      <w:r w:rsidR="00BA09D5">
        <w:rPr>
          <w:rFonts w:ascii="Arial" w:hAnsi="Arial" w:cs="Arial" w:hint="eastAsia"/>
          <w:b/>
          <w:sz w:val="24"/>
          <w:szCs w:val="24"/>
          <w:lang w:eastAsia="zh-CN"/>
        </w:rPr>
        <w:t>203977</w:t>
      </w:r>
    </w:p>
    <w:p w:rsidR="00DC4EFC" w:rsidRPr="002249B7" w:rsidRDefault="00DC4EFC" w:rsidP="00C31073">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BA09D5">
        <w:rPr>
          <w:rFonts w:ascii="Arial" w:hAnsi="Arial" w:hint="eastAsia"/>
          <w:b/>
          <w:sz w:val="24"/>
          <w:szCs w:val="24"/>
          <w:lang w:val="en-US" w:eastAsia="zh-CN"/>
        </w:rPr>
        <w:t>February 21</w:t>
      </w:r>
      <w:r w:rsidR="00D530E4" w:rsidRPr="002249B7">
        <w:rPr>
          <w:rFonts w:ascii="Arial" w:hAnsi="Arial" w:hint="eastAsia"/>
          <w:b/>
          <w:sz w:val="24"/>
          <w:szCs w:val="24"/>
          <w:lang w:val="en-US" w:eastAsia="zh-CN"/>
        </w:rPr>
        <w:t xml:space="preserve"> </w:t>
      </w:r>
      <w:r w:rsidR="00BA09D5">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BA09D5">
        <w:rPr>
          <w:rFonts w:ascii="Arial" w:hAnsi="Arial" w:hint="eastAsia"/>
          <w:b/>
          <w:sz w:val="24"/>
          <w:szCs w:val="24"/>
          <w:lang w:val="en-US" w:eastAsia="zh-CN"/>
        </w:rPr>
        <w:t>March 3</w:t>
      </w:r>
      <w:r w:rsidRPr="002249B7">
        <w:rPr>
          <w:rFonts w:ascii="Arial" w:hAnsi="Arial"/>
          <w:b/>
          <w:sz w:val="24"/>
          <w:szCs w:val="24"/>
          <w:lang w:val="en-US" w:eastAsia="zh-CN"/>
        </w:rPr>
        <w:t xml:space="preserve">, </w:t>
      </w:r>
      <w:r w:rsidR="00D530E4" w:rsidRPr="002249B7">
        <w:rPr>
          <w:rFonts w:ascii="Arial" w:hAnsi="Arial"/>
          <w:b/>
          <w:sz w:val="24"/>
          <w:szCs w:val="24"/>
          <w:lang w:val="en-US" w:eastAsia="zh-CN"/>
        </w:rPr>
        <w:t>202</w:t>
      </w:r>
      <w:r w:rsidR="00D530E4">
        <w:rPr>
          <w:rFonts w:ascii="Arial" w:hAnsi="Arial" w:hint="eastAsia"/>
          <w:b/>
          <w:sz w:val="24"/>
          <w:szCs w:val="24"/>
          <w:lang w:val="en-US" w:eastAsia="zh-CN"/>
        </w:rPr>
        <w:t>2</w:t>
      </w:r>
    </w:p>
    <w:p w:rsidR="00076DAD" w:rsidRPr="00D329B3" w:rsidRDefault="00076DAD" w:rsidP="00C31073">
      <w:pPr>
        <w:jc w:val="both"/>
        <w:rPr>
          <w:rFonts w:ascii="Arial" w:hAnsi="Arial" w:cs="Arial"/>
          <w:b/>
          <w:sz w:val="24"/>
          <w:szCs w:val="24"/>
        </w:rPr>
      </w:pPr>
    </w:p>
    <w:p w:rsidR="00076DAD" w:rsidRPr="004B7C3B" w:rsidRDefault="00076DAD" w:rsidP="00C31073">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31073">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852323">
        <w:rPr>
          <w:rFonts w:ascii="Arial" w:eastAsiaTheme="minorEastAsia" w:hAnsi="Arial" w:cs="Arial" w:hint="eastAsia"/>
          <w:b/>
          <w:sz w:val="24"/>
          <w:szCs w:val="24"/>
          <w:lang w:eastAsia="zh-CN"/>
        </w:rPr>
        <w:t>Further d</w:t>
      </w:r>
      <w:r w:rsidR="00EF2C48" w:rsidRPr="00EF2C48">
        <w:rPr>
          <w:rFonts w:ascii="Arial" w:eastAsiaTheme="minorEastAsia" w:hAnsi="Arial" w:cs="Arial"/>
          <w:b/>
          <w:sz w:val="24"/>
          <w:szCs w:val="24"/>
          <w:lang w:eastAsia="zh-CN"/>
        </w:rPr>
        <w:t xml:space="preserve">iscussion on </w:t>
      </w:r>
      <w:r w:rsidR="00A07CE3">
        <w:rPr>
          <w:rFonts w:ascii="Arial" w:eastAsiaTheme="minorEastAsia" w:hAnsi="Arial" w:cs="Arial" w:hint="eastAsia"/>
          <w:b/>
          <w:sz w:val="24"/>
          <w:szCs w:val="24"/>
          <w:lang w:eastAsia="zh-CN"/>
        </w:rPr>
        <w:t>sweep time</w:t>
      </w:r>
      <w:r w:rsidR="000D356A">
        <w:rPr>
          <w:rFonts w:ascii="Arial" w:eastAsiaTheme="minorEastAsia" w:hAnsi="Arial" w:cs="Arial" w:hint="eastAsia"/>
          <w:b/>
          <w:sz w:val="24"/>
          <w:szCs w:val="24"/>
          <w:lang w:eastAsia="zh-CN"/>
        </w:rPr>
        <w:t xml:space="preserve"> </w:t>
      </w:r>
      <w:r w:rsidR="003740C6">
        <w:rPr>
          <w:rFonts w:ascii="Arial" w:eastAsiaTheme="minorEastAsia" w:hAnsi="Arial" w:cs="Arial" w:hint="eastAsia"/>
          <w:b/>
          <w:sz w:val="24"/>
          <w:szCs w:val="24"/>
          <w:lang w:eastAsia="zh-CN"/>
        </w:rPr>
        <w:t>for unwanted emission testing</w:t>
      </w:r>
    </w:p>
    <w:p w:rsidR="00076DAD" w:rsidRPr="0044719B" w:rsidRDefault="00076DAD" w:rsidP="00C31073">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533F9F">
        <w:rPr>
          <w:rFonts w:ascii="Arial" w:eastAsiaTheme="minorEastAsia" w:hAnsi="Arial" w:cs="Arial" w:hint="eastAsia"/>
          <w:b/>
          <w:sz w:val="24"/>
          <w:szCs w:val="24"/>
          <w:lang w:eastAsia="zh-CN"/>
        </w:rPr>
        <w:t>4</w:t>
      </w:r>
      <w:r w:rsidR="009D327B">
        <w:rPr>
          <w:rFonts w:ascii="Arial" w:eastAsiaTheme="minorEastAsia" w:hAnsi="Arial" w:cs="Arial" w:hint="eastAsia"/>
          <w:b/>
          <w:sz w:val="24"/>
          <w:szCs w:val="24"/>
          <w:lang w:eastAsia="zh-CN"/>
        </w:rPr>
        <w:t>.</w:t>
      </w:r>
      <w:r w:rsidR="00533F9F">
        <w:rPr>
          <w:rFonts w:ascii="Arial" w:eastAsiaTheme="minorEastAsia" w:hAnsi="Arial" w:cs="Arial" w:hint="eastAsia"/>
          <w:b/>
          <w:sz w:val="24"/>
          <w:szCs w:val="24"/>
          <w:lang w:eastAsia="zh-CN"/>
        </w:rPr>
        <w:t>1</w:t>
      </w:r>
      <w:r w:rsidR="003925C4">
        <w:rPr>
          <w:rFonts w:ascii="Arial" w:eastAsiaTheme="minorEastAsia" w:hAnsi="Arial" w:cs="Arial" w:hint="eastAsia"/>
          <w:b/>
          <w:sz w:val="24"/>
          <w:szCs w:val="24"/>
          <w:lang w:eastAsia="zh-CN"/>
        </w:rPr>
        <w:t>.</w:t>
      </w:r>
      <w:r w:rsidR="00533F9F">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533F9F">
        <w:rPr>
          <w:rFonts w:ascii="Arial" w:eastAsiaTheme="minorEastAsia" w:hAnsi="Arial" w:cs="Arial" w:hint="eastAsia"/>
          <w:b/>
          <w:sz w:val="24"/>
          <w:szCs w:val="24"/>
          <w:lang w:eastAsia="zh-CN"/>
        </w:rPr>
        <w:t>1</w:t>
      </w:r>
    </w:p>
    <w:p w:rsidR="00076DAD" w:rsidRPr="00076DAD" w:rsidRDefault="00076DAD" w:rsidP="00C31073">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94FCB">
      <w:pPr>
        <w:pStyle w:val="10"/>
        <w:numPr>
          <w:ilvl w:val="0"/>
          <w:numId w:val="4"/>
        </w:numPr>
        <w:ind w:left="0" w:firstLine="0"/>
        <w:jc w:val="both"/>
      </w:pPr>
      <w:r w:rsidRPr="00416FCA">
        <w:t>Introduction</w:t>
      </w:r>
    </w:p>
    <w:p w:rsidR="003740C6" w:rsidRDefault="00CE136D" w:rsidP="00394FCB">
      <w:pPr>
        <w:jc w:val="both"/>
        <w:rPr>
          <w:lang w:eastAsia="zh-CN"/>
        </w:rPr>
      </w:pPr>
      <w:r>
        <w:rPr>
          <w:lang w:eastAsia="zh-CN"/>
        </w:rPr>
        <w:t>I</w:t>
      </w:r>
      <w:r>
        <w:rPr>
          <w:rFonts w:hint="eastAsia"/>
          <w:lang w:eastAsia="zh-CN"/>
        </w:rPr>
        <w:t xml:space="preserve">n last meeting, the </w:t>
      </w:r>
      <w:proofErr w:type="gramStart"/>
      <w:r>
        <w:rPr>
          <w:rFonts w:hint="eastAsia"/>
          <w:lang w:eastAsia="zh-CN"/>
        </w:rPr>
        <w:t>WF</w:t>
      </w:r>
      <w:r w:rsidR="00C95D64">
        <w:rPr>
          <w:rFonts w:hint="eastAsia"/>
          <w:lang w:eastAsia="zh-CN"/>
        </w:rPr>
        <w:t>[</w:t>
      </w:r>
      <w:proofErr w:type="gramEnd"/>
      <w:r w:rsidR="00C95D64">
        <w:rPr>
          <w:rFonts w:hint="eastAsia"/>
          <w:lang w:eastAsia="zh-CN"/>
        </w:rPr>
        <w:t>1]</w:t>
      </w:r>
      <w:r>
        <w:rPr>
          <w:rFonts w:hint="eastAsia"/>
          <w:lang w:eastAsia="zh-CN"/>
        </w:rPr>
        <w:t xml:space="preserve"> on sweep time was ap</w:t>
      </w:r>
      <w:r w:rsidR="00DD11E5">
        <w:rPr>
          <w:rFonts w:hint="eastAsia"/>
          <w:lang w:eastAsia="zh-CN"/>
        </w:rPr>
        <w:t xml:space="preserve">proved, the </w:t>
      </w:r>
      <w:r w:rsidR="00DD11E5">
        <w:rPr>
          <w:lang w:eastAsia="zh-CN"/>
        </w:rPr>
        <w:t>remaining</w:t>
      </w:r>
      <w:r w:rsidR="00DD11E5">
        <w:rPr>
          <w:rFonts w:hint="eastAsia"/>
          <w:lang w:eastAsia="zh-CN"/>
        </w:rPr>
        <w:t xml:space="preserve"> issues in WF </w:t>
      </w:r>
      <w:r w:rsidR="00C95D64">
        <w:rPr>
          <w:lang w:eastAsia="zh-CN"/>
        </w:rPr>
        <w:t>need</w:t>
      </w:r>
      <w:r w:rsidR="00C95D64">
        <w:rPr>
          <w:rFonts w:hint="eastAsia"/>
          <w:lang w:eastAsia="zh-CN"/>
        </w:rPr>
        <w:t xml:space="preserve"> to be further </w:t>
      </w:r>
      <w:r w:rsidR="00C95D64">
        <w:rPr>
          <w:lang w:eastAsia="zh-CN"/>
        </w:rPr>
        <w:t>discussed</w:t>
      </w:r>
      <w:r w:rsidR="00C95D64">
        <w:rPr>
          <w:rFonts w:hint="eastAsia"/>
          <w:lang w:eastAsia="zh-CN"/>
        </w:rPr>
        <w:t>.</w:t>
      </w:r>
      <w:r w:rsidR="00D8717D">
        <w:rPr>
          <w:rFonts w:hint="eastAsia"/>
          <w:lang w:eastAsia="zh-CN"/>
        </w:rPr>
        <w:t>.</w:t>
      </w:r>
    </w:p>
    <w:tbl>
      <w:tblPr>
        <w:tblStyle w:val="af9"/>
        <w:tblW w:w="0" w:type="auto"/>
        <w:tblLook w:val="04A0" w:firstRow="1" w:lastRow="0" w:firstColumn="1" w:lastColumn="0" w:noHBand="0" w:noVBand="1"/>
      </w:tblPr>
      <w:tblGrid>
        <w:gridCol w:w="9855"/>
      </w:tblGrid>
      <w:tr w:rsidR="00CE136D" w:rsidTr="00CE136D">
        <w:tc>
          <w:tcPr>
            <w:tcW w:w="9855" w:type="dxa"/>
          </w:tcPr>
          <w:p w:rsidR="007E29E5" w:rsidRPr="00CE136D" w:rsidRDefault="007E29E5" w:rsidP="00CE136D">
            <w:pPr>
              <w:numPr>
                <w:ilvl w:val="0"/>
                <w:numId w:val="39"/>
              </w:numPr>
              <w:jc w:val="both"/>
              <w:rPr>
                <w:lang w:val="en-US" w:eastAsia="zh-CN"/>
              </w:rPr>
            </w:pPr>
            <w:r w:rsidRPr="00CE136D">
              <w:rPr>
                <w:lang w:val="sv-SE" w:eastAsia="zh-CN"/>
              </w:rPr>
              <w:t xml:space="preserve">Companies are invited to analyze </w:t>
            </w:r>
            <w:r w:rsidRPr="00CE136D">
              <w:rPr>
                <w:lang w:val="en-US" w:eastAsia="zh-CN"/>
              </w:rPr>
              <w:t xml:space="preserve">the appropriate time </w:t>
            </w:r>
            <w:r w:rsidRPr="00CE136D">
              <w:rPr>
                <w:lang w:val="sv-SE" w:eastAsia="zh-CN"/>
              </w:rPr>
              <w:t xml:space="preserve">to get a stable test results for unwanted emissions. E.g. The following options should be consdiered as starting point, </w:t>
            </w:r>
          </w:p>
          <w:p w:rsidR="007E29E5" w:rsidRPr="00CE136D" w:rsidRDefault="007E29E5" w:rsidP="00CE136D">
            <w:pPr>
              <w:numPr>
                <w:ilvl w:val="1"/>
                <w:numId w:val="39"/>
              </w:numPr>
              <w:jc w:val="both"/>
              <w:rPr>
                <w:lang w:val="en-US" w:eastAsia="zh-CN"/>
              </w:rPr>
            </w:pPr>
            <w:r w:rsidRPr="00CE136D">
              <w:rPr>
                <w:lang w:val="sv-SE" w:eastAsia="zh-CN"/>
              </w:rPr>
              <w:t>Option 1: The sweep time for a sample is an OFDM symbol</w:t>
            </w:r>
          </w:p>
          <w:p w:rsidR="007E29E5" w:rsidRPr="00CE136D" w:rsidRDefault="007E29E5" w:rsidP="00CE136D">
            <w:pPr>
              <w:numPr>
                <w:ilvl w:val="1"/>
                <w:numId w:val="39"/>
              </w:numPr>
              <w:jc w:val="both"/>
              <w:rPr>
                <w:lang w:val="en-US" w:eastAsia="zh-CN"/>
              </w:rPr>
            </w:pPr>
            <w:r w:rsidRPr="00CE136D">
              <w:rPr>
                <w:lang w:val="sv-SE" w:eastAsia="zh-CN"/>
              </w:rPr>
              <w:t>Option 2: The Sweep time for a sample is [X</w:t>
            </w:r>
            <w:r w:rsidRPr="00CE136D">
              <w:rPr>
                <w:lang w:val="en-US" w:eastAsia="zh-CN"/>
              </w:rPr>
              <w:t>]</w:t>
            </w:r>
            <w:r w:rsidRPr="00CE136D">
              <w:rPr>
                <w:lang w:val="sv-SE" w:eastAsia="zh-CN"/>
              </w:rPr>
              <w:t>% of an OFDM symbol</w:t>
            </w:r>
          </w:p>
          <w:p w:rsidR="007E29E5" w:rsidRPr="00CE136D" w:rsidRDefault="007E29E5" w:rsidP="00CE136D">
            <w:pPr>
              <w:numPr>
                <w:ilvl w:val="1"/>
                <w:numId w:val="39"/>
              </w:numPr>
              <w:jc w:val="both"/>
              <w:rPr>
                <w:lang w:val="en-US" w:eastAsia="zh-CN"/>
              </w:rPr>
            </w:pPr>
            <w:r w:rsidRPr="00CE136D">
              <w:rPr>
                <w:lang w:val="sv-SE" w:eastAsia="zh-CN"/>
              </w:rPr>
              <w:t>Option 3: the sweep time for a sample is a fix value of [TBD] irrespective of the OFDM length</w:t>
            </w:r>
          </w:p>
          <w:p w:rsidR="007E29E5" w:rsidRPr="00CE136D" w:rsidRDefault="007E29E5" w:rsidP="00CE136D">
            <w:pPr>
              <w:numPr>
                <w:ilvl w:val="1"/>
                <w:numId w:val="39"/>
              </w:numPr>
              <w:jc w:val="both"/>
              <w:rPr>
                <w:lang w:val="en-US" w:eastAsia="zh-CN"/>
              </w:rPr>
            </w:pPr>
            <w:r w:rsidRPr="00CE136D">
              <w:rPr>
                <w:lang w:val="sv-SE" w:eastAsia="zh-CN"/>
              </w:rPr>
              <w:t>Option 4: Keep current text in BS conformance test specification</w:t>
            </w:r>
          </w:p>
          <w:p w:rsidR="007E29E5" w:rsidRPr="00CE136D" w:rsidRDefault="007E29E5" w:rsidP="00CE136D">
            <w:pPr>
              <w:numPr>
                <w:ilvl w:val="1"/>
                <w:numId w:val="39"/>
              </w:numPr>
              <w:jc w:val="both"/>
              <w:rPr>
                <w:lang w:val="en-US" w:eastAsia="zh-CN"/>
              </w:rPr>
            </w:pPr>
            <w:r w:rsidRPr="00CE136D">
              <w:rPr>
                <w:lang w:val="sv-SE" w:eastAsia="zh-CN"/>
              </w:rPr>
              <w:t>Option 5: Other method is not precluded</w:t>
            </w:r>
          </w:p>
          <w:p w:rsidR="00CE136D" w:rsidRPr="00D530E4" w:rsidRDefault="007E29E5" w:rsidP="004145A4">
            <w:pPr>
              <w:numPr>
                <w:ilvl w:val="0"/>
                <w:numId w:val="39"/>
              </w:numPr>
              <w:jc w:val="both"/>
              <w:rPr>
                <w:lang w:val="en-US" w:eastAsia="zh-CN"/>
              </w:rPr>
            </w:pPr>
            <w:r w:rsidRPr="00CE136D">
              <w:rPr>
                <w:lang w:val="sv-SE" w:eastAsia="zh-CN"/>
              </w:rPr>
              <w:t xml:space="preserve">TE vendors are invited to analyze the impact on test </w:t>
            </w:r>
            <w:r w:rsidRPr="00CE136D">
              <w:rPr>
                <w:lang w:val="en-US" w:eastAsia="zh-CN"/>
              </w:rPr>
              <w:t>e</w:t>
            </w:r>
            <w:r w:rsidRPr="00CE136D">
              <w:rPr>
                <w:lang w:val="sv-SE" w:eastAsia="zh-CN"/>
              </w:rPr>
              <w:t>quipment and test methdology.</w:t>
            </w:r>
          </w:p>
        </w:tc>
      </w:tr>
    </w:tbl>
    <w:p w:rsidR="00526E6F" w:rsidRDefault="00526E6F" w:rsidP="00394FCB">
      <w:pPr>
        <w:jc w:val="both"/>
        <w:rPr>
          <w:lang w:eastAsia="zh-CN"/>
        </w:rPr>
      </w:pPr>
      <w:r>
        <w:rPr>
          <w:rFonts w:hint="eastAsia"/>
          <w:lang w:eastAsia="zh-CN"/>
        </w:rPr>
        <w:t xml:space="preserve">In this contribution, we provide our </w:t>
      </w:r>
      <w:r w:rsidR="00EE422F">
        <w:rPr>
          <w:rFonts w:hint="eastAsia"/>
          <w:lang w:eastAsia="zh-CN"/>
        </w:rPr>
        <w:t xml:space="preserve">simulation </w:t>
      </w:r>
      <w:r w:rsidR="00EE422F">
        <w:rPr>
          <w:lang w:eastAsia="zh-CN"/>
        </w:rPr>
        <w:t>result</w:t>
      </w:r>
      <w:r w:rsidR="00EE422F">
        <w:rPr>
          <w:rFonts w:hint="eastAsia"/>
          <w:lang w:eastAsia="zh-CN"/>
        </w:rPr>
        <w:t xml:space="preserve">s on the deviation of </w:t>
      </w:r>
      <w:r w:rsidR="00323564">
        <w:rPr>
          <w:rFonts w:hint="eastAsia"/>
          <w:lang w:eastAsia="zh-CN"/>
        </w:rPr>
        <w:t xml:space="preserve">power </w:t>
      </w:r>
      <w:r w:rsidR="00EE422F">
        <w:rPr>
          <w:rFonts w:hint="eastAsia"/>
          <w:lang w:eastAsia="zh-CN"/>
        </w:rPr>
        <w:t xml:space="preserve">when </w:t>
      </w:r>
      <w:r w:rsidR="00EE422F">
        <w:rPr>
          <w:lang w:eastAsia="zh-CN"/>
        </w:rPr>
        <w:t>considering</w:t>
      </w:r>
      <w:r w:rsidR="00EE422F">
        <w:rPr>
          <w:rFonts w:hint="eastAsia"/>
          <w:lang w:eastAsia="zh-CN"/>
        </w:rPr>
        <w:t xml:space="preserve"> different </w:t>
      </w:r>
      <w:r w:rsidR="00613399">
        <w:rPr>
          <w:rFonts w:hint="eastAsia"/>
          <w:lang w:eastAsia="zh-CN"/>
        </w:rPr>
        <w:t>sweep time.</w:t>
      </w:r>
    </w:p>
    <w:p w:rsidR="007B3883" w:rsidRDefault="003A49FF" w:rsidP="00394FCB">
      <w:pPr>
        <w:pStyle w:val="10"/>
        <w:numPr>
          <w:ilvl w:val="0"/>
          <w:numId w:val="4"/>
        </w:numPr>
        <w:ind w:left="0" w:firstLine="0"/>
        <w:jc w:val="both"/>
        <w:rPr>
          <w:lang w:eastAsia="zh-CN"/>
        </w:rPr>
      </w:pPr>
      <w:r>
        <w:rPr>
          <w:rFonts w:hint="eastAsia"/>
        </w:rPr>
        <w:t>Discussion</w:t>
      </w:r>
    </w:p>
    <w:p w:rsidR="00EE422F" w:rsidRDefault="00EE422F" w:rsidP="008005C6">
      <w:pPr>
        <w:jc w:val="both"/>
        <w:rPr>
          <w:lang w:eastAsia="zh-CN"/>
        </w:rPr>
      </w:pPr>
      <w:r>
        <w:rPr>
          <w:lang w:eastAsia="zh-CN"/>
        </w:rPr>
        <w:t>A</w:t>
      </w:r>
      <w:r>
        <w:rPr>
          <w:rFonts w:hint="eastAsia"/>
          <w:lang w:eastAsia="zh-CN"/>
        </w:rPr>
        <w:t>ccording to [2], f</w:t>
      </w:r>
      <w:r w:rsidR="005D3FA5">
        <w:rPr>
          <w:rFonts w:hint="eastAsia"/>
          <w:lang w:eastAsia="zh-CN"/>
        </w:rPr>
        <w:t xml:space="preserve">or auto mode, if </w:t>
      </w:r>
      <w:r w:rsidR="005D3FA5">
        <w:t>1 GHz frequency span</w:t>
      </w:r>
      <w:r w:rsidR="005D3FA5">
        <w:rPr>
          <w:rFonts w:hint="eastAsia"/>
          <w:lang w:eastAsia="zh-CN"/>
        </w:rPr>
        <w:t xml:space="preserve"> and 1MHz RBW are setting, the </w:t>
      </w:r>
      <w:r w:rsidR="005D3FA5">
        <w:rPr>
          <w:lang w:eastAsia="zh-CN"/>
        </w:rPr>
        <w:t>default</w:t>
      </w:r>
      <w:r w:rsidR="005D3FA5">
        <w:rPr>
          <w:rFonts w:hint="eastAsia"/>
          <w:lang w:eastAsia="zh-CN"/>
        </w:rPr>
        <w:t xml:space="preserve"> sweep time equals k*span/(RBW*RBW)=2*1e9/(1e6*1e6) =2ms, where k=2. </w:t>
      </w:r>
      <w:r w:rsidR="005D3FA5">
        <w:rPr>
          <w:lang w:eastAsia="zh-CN"/>
        </w:rPr>
        <w:t>F</w:t>
      </w:r>
      <w:r w:rsidR="005D3FA5">
        <w:rPr>
          <w:rFonts w:hint="eastAsia"/>
          <w:lang w:eastAsia="zh-CN"/>
        </w:rPr>
        <w:t>or 15 kHz SCS</w:t>
      </w:r>
      <w:r w:rsidR="004A09DA">
        <w:rPr>
          <w:rFonts w:hint="eastAsia"/>
          <w:lang w:eastAsia="zh-CN"/>
        </w:rPr>
        <w:t xml:space="preserve"> 20MHz CBW NR/LTE signal</w:t>
      </w:r>
      <w:r w:rsidR="005D3FA5">
        <w:rPr>
          <w:rFonts w:hint="eastAsia"/>
          <w:lang w:eastAsia="zh-CN"/>
        </w:rPr>
        <w:t>, one OFDM symbol length is 1/14ms = 71.4us. If measurement device</w:t>
      </w:r>
      <w:r w:rsidR="005D3FA5">
        <w:t xml:space="preserve"> collects </w:t>
      </w:r>
      <w:r w:rsidR="005D3FA5">
        <w:rPr>
          <w:rFonts w:hint="eastAsia"/>
          <w:lang w:eastAsia="zh-CN"/>
        </w:rPr>
        <w:t>10</w:t>
      </w:r>
      <w:r w:rsidR="005D3FA5">
        <w:t xml:space="preserve">01 </w:t>
      </w:r>
      <w:r w:rsidR="005D3FA5">
        <w:rPr>
          <w:rFonts w:hint="eastAsia"/>
          <w:lang w:eastAsia="zh-CN"/>
        </w:rPr>
        <w:t>sweep points, t</w:t>
      </w:r>
      <w:r w:rsidR="005D3FA5">
        <w:t xml:space="preserve">his means that the data in each </w:t>
      </w:r>
      <w:r w:rsidR="005D3FA5">
        <w:rPr>
          <w:rFonts w:hint="eastAsia"/>
          <w:lang w:eastAsia="zh-CN"/>
        </w:rPr>
        <w:t>point</w:t>
      </w:r>
      <w:r w:rsidR="005D3FA5">
        <w:t xml:space="preserve"> is collected at a rate of 1</w:t>
      </w:r>
      <w:r w:rsidR="005D3FA5">
        <w:rPr>
          <w:rFonts w:hint="eastAsia"/>
          <w:lang w:eastAsia="zh-CN"/>
        </w:rPr>
        <w:t xml:space="preserve">.998 </w:t>
      </w:r>
      <w:r w:rsidR="005D3FA5">
        <w:t>us/point (</w:t>
      </w:r>
      <w:r w:rsidR="005D3FA5">
        <w:rPr>
          <w:rFonts w:hint="eastAsia"/>
          <w:lang w:eastAsia="zh-CN"/>
        </w:rPr>
        <w:t>2</w:t>
      </w:r>
      <w:r w:rsidR="005D3FA5">
        <w:t>ms/</w:t>
      </w:r>
      <w:r w:rsidR="005D3FA5">
        <w:rPr>
          <w:rFonts w:hint="eastAsia"/>
          <w:lang w:eastAsia="zh-CN"/>
        </w:rPr>
        <w:t>10</w:t>
      </w:r>
      <w:r w:rsidR="005D3FA5">
        <w:t>01 points)</w:t>
      </w:r>
      <w:r w:rsidR="0030410B">
        <w:rPr>
          <w:rFonts w:hint="eastAsia"/>
          <w:lang w:eastAsia="zh-CN"/>
        </w:rPr>
        <w:t xml:space="preserve">. </w:t>
      </w:r>
    </w:p>
    <w:p w:rsidR="00CA54AC" w:rsidRDefault="00EE422F">
      <w:pPr>
        <w:jc w:val="both"/>
        <w:rPr>
          <w:lang w:eastAsia="zh-CN"/>
        </w:rPr>
      </w:pPr>
      <w:r>
        <w:rPr>
          <w:rFonts w:hint="eastAsia"/>
          <w:lang w:eastAsia="zh-CN"/>
        </w:rPr>
        <w:t>I</w:t>
      </w:r>
      <w:r w:rsidR="00CE47EC">
        <w:rPr>
          <w:rFonts w:hint="eastAsia"/>
          <w:lang w:eastAsia="zh-CN"/>
        </w:rPr>
        <w:t>n our simulation</w:t>
      </w:r>
      <w:r w:rsidR="0030410B">
        <w:rPr>
          <w:rFonts w:hint="eastAsia"/>
          <w:lang w:eastAsia="zh-CN"/>
        </w:rPr>
        <w:t xml:space="preserve">, </w:t>
      </w:r>
      <w:r>
        <w:rPr>
          <w:rFonts w:hint="eastAsia"/>
          <w:lang w:eastAsia="zh-CN"/>
        </w:rPr>
        <w:t xml:space="preserve">we compared the maximum signal deviation for different sweep time as shown in Table 2-1. </w:t>
      </w:r>
      <w:r>
        <w:rPr>
          <w:lang w:eastAsia="zh-CN"/>
        </w:rPr>
        <w:t>F</w:t>
      </w:r>
      <w:r>
        <w:rPr>
          <w:rFonts w:hint="eastAsia"/>
          <w:lang w:eastAsia="zh-CN"/>
        </w:rPr>
        <w:t xml:space="preserve">rom our simulation 1s sweep time results is close to stable and </w:t>
      </w:r>
      <w:r w:rsidR="00654F73">
        <w:rPr>
          <w:rFonts w:hint="eastAsia"/>
          <w:lang w:eastAsia="zh-CN"/>
        </w:rPr>
        <w:t>is</w:t>
      </w:r>
      <w:r>
        <w:rPr>
          <w:rFonts w:hint="eastAsia"/>
          <w:lang w:eastAsia="zh-CN"/>
        </w:rPr>
        <w:t xml:space="preserve"> used as the baseline for maximum deviation calculation for other sweep time.</w:t>
      </w:r>
      <w:r w:rsidR="005E1C5E">
        <w:rPr>
          <w:rFonts w:hint="eastAsia"/>
          <w:lang w:eastAsia="zh-CN"/>
        </w:rPr>
        <w:t xml:space="preserve"> </w:t>
      </w:r>
    </w:p>
    <w:p w:rsidR="00001151" w:rsidRDefault="00001151" w:rsidP="008005C6">
      <w:pPr>
        <w:jc w:val="both"/>
        <w:rPr>
          <w:lang w:eastAsia="zh-CN"/>
        </w:rPr>
      </w:pPr>
    </w:p>
    <w:p w:rsidR="0010280B" w:rsidRPr="00224B44" w:rsidRDefault="001D34BF" w:rsidP="00224B44">
      <w:pPr>
        <w:rPr>
          <w:b/>
          <w:lang w:eastAsia="zh-CN"/>
        </w:rPr>
      </w:pPr>
      <w:r>
        <w:rPr>
          <w:rFonts w:hint="eastAsia"/>
          <w:lang w:eastAsia="zh-CN"/>
        </w:rPr>
        <w:t xml:space="preserve">                               </w:t>
      </w:r>
      <w:r w:rsidR="00CE47EC">
        <w:rPr>
          <w:rFonts w:hint="eastAsia"/>
          <w:lang w:eastAsia="zh-CN"/>
        </w:rPr>
        <w:t xml:space="preserve">            </w:t>
      </w:r>
      <w:r w:rsidR="00BA178C">
        <w:rPr>
          <w:rFonts w:hint="eastAsia"/>
          <w:lang w:eastAsia="zh-CN"/>
        </w:rPr>
        <w:t xml:space="preserve">         </w:t>
      </w:r>
      <w:r w:rsidR="00CE47EC">
        <w:rPr>
          <w:rFonts w:hint="eastAsia"/>
          <w:lang w:eastAsia="zh-CN"/>
        </w:rPr>
        <w:t xml:space="preserve">       </w:t>
      </w:r>
      <w:r>
        <w:rPr>
          <w:rFonts w:hint="eastAsia"/>
          <w:lang w:eastAsia="zh-CN"/>
        </w:rPr>
        <w:t xml:space="preserve">  </w:t>
      </w:r>
      <w:r w:rsidRPr="00224B44">
        <w:rPr>
          <w:b/>
          <w:lang w:eastAsia="zh-CN"/>
        </w:rPr>
        <w:t>Table 2-1</w:t>
      </w:r>
      <w:r w:rsidR="0061078D" w:rsidRPr="00224B44">
        <w:rPr>
          <w:b/>
          <w:lang w:eastAsia="zh-CN"/>
        </w:rPr>
        <w:t xml:space="preserve"> sweep time for options</w:t>
      </w:r>
    </w:p>
    <w:tbl>
      <w:tblPr>
        <w:tblStyle w:val="af9"/>
        <w:tblW w:w="9180" w:type="dxa"/>
        <w:jc w:val="center"/>
        <w:tblLook w:val="04A0" w:firstRow="1" w:lastRow="0" w:firstColumn="1" w:lastColumn="0" w:noHBand="0" w:noVBand="1"/>
      </w:tblPr>
      <w:tblGrid>
        <w:gridCol w:w="1472"/>
        <w:gridCol w:w="993"/>
        <w:gridCol w:w="1842"/>
        <w:gridCol w:w="1843"/>
        <w:gridCol w:w="1134"/>
        <w:gridCol w:w="1896"/>
      </w:tblGrid>
      <w:tr w:rsidR="00917312" w:rsidRPr="001B59DD" w:rsidTr="00224B44">
        <w:trPr>
          <w:trHeight w:val="20"/>
          <w:jc w:val="center"/>
        </w:trPr>
        <w:tc>
          <w:tcPr>
            <w:tcW w:w="1472" w:type="dxa"/>
          </w:tcPr>
          <w:p w:rsidR="00917312" w:rsidRPr="00224B44" w:rsidRDefault="00917312" w:rsidP="00137EA3">
            <w:pPr>
              <w:spacing w:after="0"/>
              <w:jc w:val="center"/>
            </w:pPr>
            <w:r w:rsidRPr="00224B44">
              <w:rPr>
                <w:rFonts w:eastAsia="宋体"/>
              </w:rPr>
              <w:t>Options</w:t>
            </w:r>
          </w:p>
        </w:tc>
        <w:tc>
          <w:tcPr>
            <w:tcW w:w="993" w:type="dxa"/>
          </w:tcPr>
          <w:p w:rsidR="00917312" w:rsidRPr="00224B44" w:rsidRDefault="00917312" w:rsidP="00224B44">
            <w:pPr>
              <w:spacing w:after="0"/>
              <w:jc w:val="center"/>
            </w:pPr>
            <w:r w:rsidRPr="00224B44">
              <w:rPr>
                <w:rFonts w:eastAsia="宋体"/>
              </w:rPr>
              <w:t>Sweep points</w:t>
            </w:r>
          </w:p>
        </w:tc>
        <w:tc>
          <w:tcPr>
            <w:tcW w:w="1842" w:type="dxa"/>
          </w:tcPr>
          <w:p w:rsidR="00917312" w:rsidRPr="00224B44" w:rsidRDefault="00917312" w:rsidP="00224B44">
            <w:pPr>
              <w:spacing w:after="0"/>
              <w:jc w:val="center"/>
            </w:pPr>
            <w:r w:rsidRPr="00224B44">
              <w:rPr>
                <w:rFonts w:eastAsia="宋体"/>
              </w:rPr>
              <w:t>Sweep time for a sample [X% of an OFDM symbol]</w:t>
            </w:r>
          </w:p>
        </w:tc>
        <w:tc>
          <w:tcPr>
            <w:tcW w:w="1843" w:type="dxa"/>
          </w:tcPr>
          <w:p w:rsidR="00917312" w:rsidRPr="00224B44" w:rsidRDefault="00917312" w:rsidP="00224B44">
            <w:pPr>
              <w:spacing w:after="0"/>
              <w:jc w:val="center"/>
              <w:rPr>
                <w:rFonts w:eastAsiaTheme="minorEastAsia"/>
                <w:lang w:eastAsia="zh-CN"/>
              </w:rPr>
            </w:pPr>
            <w:r w:rsidRPr="00224B44">
              <w:rPr>
                <w:rFonts w:eastAsia="宋体"/>
              </w:rPr>
              <w:t>Sweep time for a sample</w:t>
            </w:r>
          </w:p>
        </w:tc>
        <w:tc>
          <w:tcPr>
            <w:tcW w:w="1134" w:type="dxa"/>
          </w:tcPr>
          <w:p w:rsidR="00917312" w:rsidRPr="00D76411" w:rsidRDefault="00917312" w:rsidP="00224B44">
            <w:pPr>
              <w:spacing w:after="0"/>
              <w:jc w:val="center"/>
              <w:rPr>
                <w:rFonts w:eastAsiaTheme="minorEastAsia"/>
                <w:lang w:eastAsia="zh-CN"/>
              </w:rPr>
            </w:pPr>
            <w:r w:rsidRPr="00224B44">
              <w:rPr>
                <w:rFonts w:eastAsia="宋体"/>
              </w:rPr>
              <w:t>Sweep time</w:t>
            </w:r>
          </w:p>
        </w:tc>
        <w:tc>
          <w:tcPr>
            <w:tcW w:w="1896" w:type="dxa"/>
          </w:tcPr>
          <w:p w:rsidR="00917312" w:rsidRPr="00224B44" w:rsidRDefault="008313E9" w:rsidP="00224B44">
            <w:pPr>
              <w:tabs>
                <w:tab w:val="left" w:pos="674"/>
              </w:tabs>
              <w:rPr>
                <w:rFonts w:eastAsiaTheme="minorEastAsia"/>
                <w:lang w:eastAsia="zh-CN"/>
              </w:rPr>
            </w:pPr>
            <w:r>
              <w:rPr>
                <w:rFonts w:eastAsiaTheme="minorEastAsia" w:hint="eastAsia"/>
                <w:lang w:eastAsia="zh-CN"/>
              </w:rPr>
              <w:t>Max de</w:t>
            </w:r>
            <w:r w:rsidR="00917312">
              <w:rPr>
                <w:rFonts w:eastAsiaTheme="minorEastAsia" w:hint="eastAsia"/>
                <w:lang w:eastAsia="zh-CN"/>
              </w:rPr>
              <w:t xml:space="preserve">viation </w:t>
            </w:r>
            <w:r w:rsidR="00F07736">
              <w:rPr>
                <w:rFonts w:eastAsiaTheme="minorEastAsia" w:hint="eastAsia"/>
                <w:lang w:eastAsia="zh-CN"/>
              </w:rPr>
              <w:t>relative to 1s sweep time</w:t>
            </w:r>
            <w:r w:rsidR="00917312">
              <w:rPr>
                <w:rFonts w:eastAsiaTheme="minorEastAsia" w:hint="eastAsia"/>
                <w:lang w:eastAsia="zh-CN"/>
              </w:rPr>
              <w:t xml:space="preserve"> </w:t>
            </w:r>
            <w:r w:rsidR="00F07736">
              <w:rPr>
                <w:rFonts w:eastAsiaTheme="minorEastAsia" w:hint="eastAsia"/>
                <w:lang w:eastAsia="zh-CN"/>
              </w:rPr>
              <w:t>(dB)</w:t>
            </w:r>
          </w:p>
        </w:tc>
      </w:tr>
      <w:tr w:rsidR="00917312" w:rsidRPr="001B59DD" w:rsidTr="00224B44">
        <w:trPr>
          <w:trHeight w:val="20"/>
          <w:jc w:val="center"/>
        </w:trPr>
        <w:tc>
          <w:tcPr>
            <w:tcW w:w="1472" w:type="dxa"/>
          </w:tcPr>
          <w:p w:rsidR="00917312" w:rsidRPr="00224B44" w:rsidRDefault="00917312" w:rsidP="00137EA3">
            <w:pPr>
              <w:spacing w:after="0"/>
              <w:jc w:val="center"/>
              <w:rPr>
                <w:rFonts w:eastAsiaTheme="minorEastAsia"/>
                <w:lang w:eastAsia="zh-CN"/>
              </w:rPr>
            </w:pPr>
            <w:r>
              <w:rPr>
                <w:rFonts w:eastAsiaTheme="minorEastAsia" w:hint="eastAsia"/>
                <w:lang w:eastAsia="zh-CN"/>
              </w:rPr>
              <w:t>Baseline</w:t>
            </w:r>
          </w:p>
        </w:tc>
        <w:tc>
          <w:tcPr>
            <w:tcW w:w="993" w:type="dxa"/>
          </w:tcPr>
          <w:p w:rsidR="00917312" w:rsidRPr="00224B44" w:rsidRDefault="00917312" w:rsidP="004228DD">
            <w:pPr>
              <w:spacing w:after="0"/>
              <w:jc w:val="center"/>
              <w:rPr>
                <w:rFonts w:eastAsiaTheme="minorEastAsia"/>
                <w:lang w:eastAsia="zh-CN"/>
              </w:rPr>
            </w:pPr>
            <w:r>
              <w:rPr>
                <w:rFonts w:eastAsiaTheme="minorEastAsia" w:hint="eastAsia"/>
                <w:lang w:eastAsia="zh-CN"/>
              </w:rPr>
              <w:t>1001</w:t>
            </w:r>
          </w:p>
        </w:tc>
        <w:tc>
          <w:tcPr>
            <w:tcW w:w="1842" w:type="dxa"/>
          </w:tcPr>
          <w:p w:rsidR="00917312" w:rsidRPr="00224B44" w:rsidRDefault="00917312" w:rsidP="004228DD">
            <w:pPr>
              <w:spacing w:after="0"/>
              <w:jc w:val="center"/>
              <w:rPr>
                <w:rFonts w:eastAsiaTheme="minorEastAsia"/>
                <w:lang w:eastAsia="zh-CN"/>
              </w:rPr>
            </w:pPr>
            <w:r>
              <w:rPr>
                <w:rFonts w:eastAsiaTheme="minorEastAsia" w:hint="eastAsia"/>
                <w:lang w:eastAsia="zh-CN"/>
              </w:rPr>
              <w:t>1400%</w:t>
            </w:r>
          </w:p>
        </w:tc>
        <w:tc>
          <w:tcPr>
            <w:tcW w:w="1843" w:type="dxa"/>
          </w:tcPr>
          <w:p w:rsidR="00917312" w:rsidRPr="00224B44" w:rsidRDefault="00917312" w:rsidP="004228DD">
            <w:pPr>
              <w:spacing w:after="0"/>
              <w:jc w:val="center"/>
              <w:rPr>
                <w:rFonts w:eastAsiaTheme="minorEastAsia"/>
                <w:lang w:eastAsia="zh-CN"/>
              </w:rPr>
            </w:pPr>
            <w:r>
              <w:rPr>
                <w:rFonts w:eastAsiaTheme="minorEastAsia" w:hint="eastAsia"/>
                <w:lang w:eastAsia="zh-CN"/>
              </w:rPr>
              <w:t>1ms</w:t>
            </w:r>
          </w:p>
        </w:tc>
        <w:tc>
          <w:tcPr>
            <w:tcW w:w="1134" w:type="dxa"/>
          </w:tcPr>
          <w:p w:rsidR="00917312" w:rsidRPr="00224B44" w:rsidRDefault="00917312" w:rsidP="004228DD">
            <w:pPr>
              <w:spacing w:after="0"/>
              <w:jc w:val="center"/>
              <w:rPr>
                <w:rFonts w:eastAsiaTheme="minorEastAsia"/>
                <w:lang w:eastAsia="zh-CN"/>
              </w:rPr>
            </w:pPr>
            <w:r>
              <w:rPr>
                <w:rFonts w:eastAsiaTheme="minorEastAsia" w:hint="eastAsia"/>
                <w:lang w:eastAsia="zh-CN"/>
              </w:rPr>
              <w:t>1s</w:t>
            </w:r>
          </w:p>
        </w:tc>
        <w:tc>
          <w:tcPr>
            <w:tcW w:w="1896" w:type="dxa"/>
          </w:tcPr>
          <w:p w:rsidR="00917312" w:rsidRDefault="00B61822" w:rsidP="004228DD">
            <w:pPr>
              <w:spacing w:after="0"/>
              <w:jc w:val="center"/>
              <w:rPr>
                <w:rFonts w:eastAsiaTheme="minorEastAsia"/>
                <w:lang w:eastAsia="zh-CN"/>
              </w:rPr>
            </w:pPr>
            <w:r>
              <w:rPr>
                <w:rFonts w:eastAsiaTheme="minorEastAsia" w:hint="eastAsia"/>
                <w:lang w:eastAsia="zh-CN"/>
              </w:rPr>
              <w:t>0</w:t>
            </w:r>
          </w:p>
        </w:tc>
      </w:tr>
      <w:tr w:rsidR="00917312" w:rsidRPr="001B59DD" w:rsidTr="00224B44">
        <w:trPr>
          <w:trHeight w:val="57"/>
          <w:jc w:val="center"/>
        </w:trPr>
        <w:tc>
          <w:tcPr>
            <w:tcW w:w="1472" w:type="dxa"/>
            <w:vAlign w:val="center"/>
          </w:tcPr>
          <w:p w:rsidR="00917312" w:rsidRPr="00224B44" w:rsidRDefault="00917312" w:rsidP="00137EA3">
            <w:pPr>
              <w:spacing w:after="0"/>
              <w:jc w:val="center"/>
            </w:pPr>
            <w:r w:rsidRPr="00224B44">
              <w:rPr>
                <w:rFonts w:eastAsia="宋体"/>
              </w:rPr>
              <w:t>Option 1</w:t>
            </w:r>
          </w:p>
        </w:tc>
        <w:tc>
          <w:tcPr>
            <w:tcW w:w="993" w:type="dxa"/>
            <w:vAlign w:val="center"/>
          </w:tcPr>
          <w:p w:rsidR="00917312" w:rsidRPr="00224B44" w:rsidRDefault="00917312" w:rsidP="00224B44">
            <w:pPr>
              <w:spacing w:after="0"/>
              <w:jc w:val="center"/>
            </w:pPr>
            <w:r w:rsidRPr="00224B44">
              <w:rPr>
                <w:rFonts w:eastAsia="宋体"/>
              </w:rPr>
              <w:t>1001</w:t>
            </w:r>
          </w:p>
        </w:tc>
        <w:tc>
          <w:tcPr>
            <w:tcW w:w="1842" w:type="dxa"/>
            <w:vAlign w:val="center"/>
          </w:tcPr>
          <w:p w:rsidR="00917312" w:rsidRPr="00224B44" w:rsidRDefault="00917312" w:rsidP="00224B44">
            <w:pPr>
              <w:spacing w:after="0"/>
              <w:jc w:val="center"/>
            </w:pPr>
            <w:r w:rsidRPr="00224B44">
              <w:rPr>
                <w:rFonts w:eastAsia="宋体"/>
              </w:rPr>
              <w:t>100%</w:t>
            </w:r>
          </w:p>
        </w:tc>
        <w:tc>
          <w:tcPr>
            <w:tcW w:w="1843" w:type="dxa"/>
            <w:vAlign w:val="center"/>
          </w:tcPr>
          <w:p w:rsidR="00917312" w:rsidRPr="00224B44" w:rsidRDefault="00917312" w:rsidP="00224B44">
            <w:pPr>
              <w:spacing w:after="0"/>
              <w:jc w:val="center"/>
            </w:pPr>
            <w:r w:rsidRPr="00224B44">
              <w:rPr>
                <w:rFonts w:eastAsia="宋体"/>
              </w:rPr>
              <w:t>70us</w:t>
            </w:r>
          </w:p>
        </w:tc>
        <w:tc>
          <w:tcPr>
            <w:tcW w:w="1134" w:type="dxa"/>
            <w:vAlign w:val="center"/>
          </w:tcPr>
          <w:p w:rsidR="00917312" w:rsidRPr="00D76411" w:rsidRDefault="00917312" w:rsidP="00224B44">
            <w:pPr>
              <w:spacing w:after="0"/>
              <w:jc w:val="center"/>
              <w:rPr>
                <w:rFonts w:eastAsiaTheme="minorEastAsia"/>
                <w:lang w:eastAsia="zh-CN"/>
              </w:rPr>
            </w:pPr>
            <w:r w:rsidRPr="00224B44">
              <w:rPr>
                <w:rFonts w:eastAsia="宋体"/>
              </w:rPr>
              <w:t>70ms</w:t>
            </w:r>
          </w:p>
        </w:tc>
        <w:tc>
          <w:tcPr>
            <w:tcW w:w="1896" w:type="dxa"/>
          </w:tcPr>
          <w:p w:rsidR="00917312" w:rsidRPr="00224B44" w:rsidRDefault="00B61822" w:rsidP="004228DD">
            <w:pPr>
              <w:spacing w:after="0"/>
              <w:jc w:val="center"/>
              <w:rPr>
                <w:rFonts w:eastAsiaTheme="minorEastAsia"/>
                <w:lang w:eastAsia="zh-CN"/>
              </w:rPr>
            </w:pPr>
            <w:r>
              <w:rPr>
                <w:rFonts w:eastAsiaTheme="minorEastAsia" w:hint="eastAsia"/>
                <w:lang w:eastAsia="zh-CN"/>
              </w:rPr>
              <w:t>0.6</w:t>
            </w:r>
            <w:r w:rsidR="006A38CA">
              <w:rPr>
                <w:rFonts w:eastAsiaTheme="minorEastAsia" w:hint="eastAsia"/>
                <w:lang w:eastAsia="zh-CN"/>
              </w:rPr>
              <w:t>9</w:t>
            </w:r>
          </w:p>
        </w:tc>
      </w:tr>
      <w:tr w:rsidR="00917312" w:rsidRPr="001B59DD" w:rsidTr="00224B44">
        <w:trPr>
          <w:trHeight w:val="57"/>
          <w:jc w:val="center"/>
        </w:trPr>
        <w:tc>
          <w:tcPr>
            <w:tcW w:w="1472" w:type="dxa"/>
            <w:vMerge w:val="restart"/>
            <w:vAlign w:val="center"/>
          </w:tcPr>
          <w:p w:rsidR="00917312" w:rsidRPr="00224B44" w:rsidRDefault="00917312" w:rsidP="00137EA3">
            <w:pPr>
              <w:spacing w:after="0"/>
              <w:jc w:val="center"/>
            </w:pPr>
            <w:r w:rsidRPr="00224B44">
              <w:rPr>
                <w:rFonts w:eastAsia="宋体"/>
              </w:rPr>
              <w:t>Option 2</w:t>
            </w:r>
          </w:p>
        </w:tc>
        <w:tc>
          <w:tcPr>
            <w:tcW w:w="993" w:type="dxa"/>
            <w:vMerge w:val="restart"/>
            <w:vAlign w:val="center"/>
          </w:tcPr>
          <w:p w:rsidR="00917312" w:rsidRPr="00224B44" w:rsidRDefault="00917312" w:rsidP="00224B44">
            <w:pPr>
              <w:spacing w:after="0"/>
              <w:jc w:val="center"/>
            </w:pPr>
            <w:r w:rsidRPr="00224B44">
              <w:rPr>
                <w:rFonts w:eastAsia="宋体"/>
              </w:rPr>
              <w:t>1001</w:t>
            </w:r>
          </w:p>
        </w:tc>
        <w:tc>
          <w:tcPr>
            <w:tcW w:w="1842" w:type="dxa"/>
            <w:vAlign w:val="center"/>
          </w:tcPr>
          <w:p w:rsidR="00917312" w:rsidRPr="00224B44" w:rsidRDefault="00E02C05" w:rsidP="00224B44">
            <w:pPr>
              <w:spacing w:after="0"/>
              <w:jc w:val="center"/>
              <w:rPr>
                <w:rFonts w:eastAsiaTheme="minorEastAsia"/>
                <w:lang w:eastAsia="zh-CN"/>
              </w:rPr>
            </w:pPr>
            <w:r>
              <w:rPr>
                <w:rFonts w:eastAsiaTheme="minorEastAsia" w:hint="eastAsia"/>
                <w:lang w:eastAsia="zh-CN"/>
              </w:rPr>
              <w:t>86</w:t>
            </w:r>
            <w:r w:rsidR="00917312">
              <w:rPr>
                <w:rFonts w:eastAsiaTheme="minorEastAsia" w:hint="eastAsia"/>
                <w:lang w:eastAsia="zh-CN"/>
              </w:rPr>
              <w:t>%</w:t>
            </w:r>
          </w:p>
        </w:tc>
        <w:tc>
          <w:tcPr>
            <w:tcW w:w="1843" w:type="dxa"/>
            <w:vAlign w:val="center"/>
          </w:tcPr>
          <w:p w:rsidR="00917312" w:rsidRPr="00224B44" w:rsidRDefault="00E02C05" w:rsidP="00224B44">
            <w:pPr>
              <w:spacing w:after="0"/>
              <w:jc w:val="center"/>
              <w:rPr>
                <w:rFonts w:eastAsiaTheme="minorEastAsia"/>
                <w:lang w:eastAsia="zh-CN"/>
              </w:rPr>
            </w:pPr>
            <w:r>
              <w:rPr>
                <w:rFonts w:eastAsiaTheme="minorEastAsia" w:hint="eastAsia"/>
                <w:lang w:eastAsia="zh-CN"/>
              </w:rPr>
              <w:t>60</w:t>
            </w:r>
            <w:r w:rsidR="00917312">
              <w:rPr>
                <w:rFonts w:eastAsiaTheme="minorEastAsia" w:hint="eastAsia"/>
                <w:lang w:eastAsia="zh-CN"/>
              </w:rPr>
              <w:t>us</w:t>
            </w:r>
          </w:p>
        </w:tc>
        <w:tc>
          <w:tcPr>
            <w:tcW w:w="1134" w:type="dxa"/>
            <w:vAlign w:val="center"/>
          </w:tcPr>
          <w:p w:rsidR="00917312" w:rsidRPr="00224B44" w:rsidRDefault="00E02C05" w:rsidP="00224B44">
            <w:pPr>
              <w:spacing w:after="0"/>
              <w:jc w:val="center"/>
              <w:rPr>
                <w:rFonts w:eastAsiaTheme="minorEastAsia"/>
                <w:lang w:eastAsia="zh-CN"/>
              </w:rPr>
            </w:pPr>
            <w:r>
              <w:rPr>
                <w:rFonts w:eastAsiaTheme="minorEastAsia" w:hint="eastAsia"/>
                <w:lang w:eastAsia="zh-CN"/>
              </w:rPr>
              <w:t>60</w:t>
            </w:r>
            <w:r w:rsidR="00917312">
              <w:rPr>
                <w:rFonts w:eastAsiaTheme="minorEastAsia" w:hint="eastAsia"/>
                <w:lang w:eastAsia="zh-CN"/>
              </w:rPr>
              <w:t>ms</w:t>
            </w:r>
          </w:p>
        </w:tc>
        <w:tc>
          <w:tcPr>
            <w:tcW w:w="1896" w:type="dxa"/>
          </w:tcPr>
          <w:p w:rsidR="00917312" w:rsidRDefault="000F3F17" w:rsidP="006A38CA">
            <w:pPr>
              <w:spacing w:after="0"/>
              <w:jc w:val="center"/>
              <w:rPr>
                <w:rFonts w:eastAsiaTheme="minorEastAsia"/>
                <w:lang w:eastAsia="zh-CN"/>
              </w:rPr>
            </w:pPr>
            <w:r>
              <w:rPr>
                <w:rFonts w:eastAsiaTheme="minorEastAsia" w:hint="eastAsia"/>
                <w:lang w:eastAsia="zh-CN"/>
              </w:rPr>
              <w:t>0.</w:t>
            </w:r>
            <w:r w:rsidR="006A38CA">
              <w:rPr>
                <w:rFonts w:eastAsiaTheme="minorEastAsia" w:hint="eastAsia"/>
                <w:lang w:eastAsia="zh-CN"/>
              </w:rPr>
              <w:t>73</w:t>
            </w:r>
          </w:p>
        </w:tc>
      </w:tr>
      <w:tr w:rsidR="00917312" w:rsidRPr="001B59DD" w:rsidTr="00224B44">
        <w:trPr>
          <w:trHeight w:val="57"/>
          <w:jc w:val="center"/>
        </w:trPr>
        <w:tc>
          <w:tcPr>
            <w:tcW w:w="1472" w:type="dxa"/>
            <w:vMerge/>
            <w:vAlign w:val="center"/>
          </w:tcPr>
          <w:p w:rsidR="00917312" w:rsidRPr="001B59DD" w:rsidRDefault="00917312" w:rsidP="00137EA3">
            <w:pPr>
              <w:spacing w:after="0"/>
              <w:jc w:val="center"/>
            </w:pPr>
          </w:p>
        </w:tc>
        <w:tc>
          <w:tcPr>
            <w:tcW w:w="993" w:type="dxa"/>
            <w:vMerge/>
            <w:vAlign w:val="center"/>
          </w:tcPr>
          <w:p w:rsidR="00917312" w:rsidRPr="001B59DD" w:rsidRDefault="00917312" w:rsidP="00224B44">
            <w:pPr>
              <w:spacing w:after="0"/>
              <w:jc w:val="center"/>
            </w:pPr>
          </w:p>
        </w:tc>
        <w:tc>
          <w:tcPr>
            <w:tcW w:w="1842"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57%</w:t>
            </w:r>
          </w:p>
        </w:tc>
        <w:tc>
          <w:tcPr>
            <w:tcW w:w="1843"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40us</w:t>
            </w:r>
          </w:p>
        </w:tc>
        <w:tc>
          <w:tcPr>
            <w:tcW w:w="1134"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40ms</w:t>
            </w:r>
          </w:p>
        </w:tc>
        <w:tc>
          <w:tcPr>
            <w:tcW w:w="1896" w:type="dxa"/>
          </w:tcPr>
          <w:p w:rsidR="00917312" w:rsidRDefault="006A38CA" w:rsidP="004228DD">
            <w:pPr>
              <w:spacing w:after="0"/>
              <w:jc w:val="center"/>
              <w:rPr>
                <w:rFonts w:eastAsiaTheme="minorEastAsia"/>
                <w:lang w:eastAsia="zh-CN"/>
              </w:rPr>
            </w:pPr>
            <w:r>
              <w:rPr>
                <w:rFonts w:eastAsiaTheme="minorEastAsia" w:hint="eastAsia"/>
                <w:lang w:eastAsia="zh-CN"/>
              </w:rPr>
              <w:t>0.88</w:t>
            </w:r>
          </w:p>
        </w:tc>
      </w:tr>
      <w:tr w:rsidR="00917312" w:rsidRPr="001B59DD" w:rsidTr="00224B44">
        <w:trPr>
          <w:trHeight w:val="57"/>
          <w:jc w:val="center"/>
        </w:trPr>
        <w:tc>
          <w:tcPr>
            <w:tcW w:w="1472" w:type="dxa"/>
            <w:vMerge/>
            <w:vAlign w:val="center"/>
          </w:tcPr>
          <w:p w:rsidR="00917312" w:rsidRPr="001B59DD" w:rsidRDefault="00917312" w:rsidP="00137EA3">
            <w:pPr>
              <w:spacing w:after="0"/>
              <w:jc w:val="center"/>
            </w:pPr>
          </w:p>
        </w:tc>
        <w:tc>
          <w:tcPr>
            <w:tcW w:w="993" w:type="dxa"/>
            <w:vMerge/>
            <w:vAlign w:val="center"/>
          </w:tcPr>
          <w:p w:rsidR="00917312" w:rsidRPr="001B59DD" w:rsidRDefault="00917312" w:rsidP="00224B44">
            <w:pPr>
              <w:spacing w:after="0"/>
              <w:jc w:val="center"/>
            </w:pPr>
          </w:p>
        </w:tc>
        <w:tc>
          <w:tcPr>
            <w:tcW w:w="1842"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29%</w:t>
            </w:r>
          </w:p>
        </w:tc>
        <w:tc>
          <w:tcPr>
            <w:tcW w:w="1843"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20us</w:t>
            </w:r>
          </w:p>
        </w:tc>
        <w:tc>
          <w:tcPr>
            <w:tcW w:w="1134"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20ms</w:t>
            </w:r>
          </w:p>
        </w:tc>
        <w:tc>
          <w:tcPr>
            <w:tcW w:w="1896" w:type="dxa"/>
          </w:tcPr>
          <w:p w:rsidR="00917312" w:rsidRDefault="006A38CA" w:rsidP="004228DD">
            <w:pPr>
              <w:spacing w:after="0"/>
              <w:jc w:val="center"/>
              <w:rPr>
                <w:rFonts w:eastAsiaTheme="minorEastAsia"/>
                <w:lang w:eastAsia="zh-CN"/>
              </w:rPr>
            </w:pPr>
            <w:r>
              <w:rPr>
                <w:rFonts w:eastAsiaTheme="minorEastAsia" w:hint="eastAsia"/>
                <w:lang w:eastAsia="zh-CN"/>
              </w:rPr>
              <w:t>1.28</w:t>
            </w:r>
          </w:p>
        </w:tc>
      </w:tr>
      <w:tr w:rsidR="00917312" w:rsidRPr="001B59DD" w:rsidTr="00224B44">
        <w:trPr>
          <w:trHeight w:val="57"/>
          <w:jc w:val="center"/>
        </w:trPr>
        <w:tc>
          <w:tcPr>
            <w:tcW w:w="1472" w:type="dxa"/>
            <w:vMerge/>
            <w:vAlign w:val="center"/>
          </w:tcPr>
          <w:p w:rsidR="00917312" w:rsidRPr="001B59DD" w:rsidRDefault="00917312" w:rsidP="00137EA3">
            <w:pPr>
              <w:spacing w:after="0"/>
              <w:jc w:val="center"/>
            </w:pPr>
          </w:p>
        </w:tc>
        <w:tc>
          <w:tcPr>
            <w:tcW w:w="993" w:type="dxa"/>
            <w:vMerge/>
            <w:vAlign w:val="center"/>
          </w:tcPr>
          <w:p w:rsidR="00917312" w:rsidRPr="001B59DD" w:rsidRDefault="00917312" w:rsidP="00224B44">
            <w:pPr>
              <w:spacing w:after="0"/>
              <w:jc w:val="center"/>
            </w:pPr>
          </w:p>
        </w:tc>
        <w:tc>
          <w:tcPr>
            <w:tcW w:w="1842"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14%</w:t>
            </w:r>
          </w:p>
        </w:tc>
        <w:tc>
          <w:tcPr>
            <w:tcW w:w="1843"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10us</w:t>
            </w:r>
          </w:p>
        </w:tc>
        <w:tc>
          <w:tcPr>
            <w:tcW w:w="1134" w:type="dxa"/>
            <w:vAlign w:val="center"/>
          </w:tcPr>
          <w:p w:rsidR="00917312" w:rsidRPr="00224B44" w:rsidRDefault="00917312" w:rsidP="00224B44">
            <w:pPr>
              <w:spacing w:after="0"/>
              <w:jc w:val="center"/>
              <w:rPr>
                <w:rFonts w:eastAsiaTheme="minorEastAsia"/>
                <w:lang w:eastAsia="zh-CN"/>
              </w:rPr>
            </w:pPr>
            <w:r>
              <w:rPr>
                <w:rFonts w:eastAsiaTheme="minorEastAsia" w:hint="eastAsia"/>
                <w:lang w:eastAsia="zh-CN"/>
              </w:rPr>
              <w:t>10ms</w:t>
            </w:r>
          </w:p>
        </w:tc>
        <w:tc>
          <w:tcPr>
            <w:tcW w:w="1896" w:type="dxa"/>
          </w:tcPr>
          <w:p w:rsidR="00917312" w:rsidRDefault="006A38CA" w:rsidP="004228DD">
            <w:pPr>
              <w:spacing w:after="0"/>
              <w:jc w:val="center"/>
              <w:rPr>
                <w:rFonts w:eastAsiaTheme="minorEastAsia"/>
                <w:lang w:eastAsia="zh-CN"/>
              </w:rPr>
            </w:pPr>
            <w:r>
              <w:rPr>
                <w:rFonts w:eastAsiaTheme="minorEastAsia" w:hint="eastAsia"/>
                <w:lang w:eastAsia="zh-CN"/>
              </w:rPr>
              <w:t>1.97</w:t>
            </w:r>
          </w:p>
        </w:tc>
      </w:tr>
      <w:tr w:rsidR="00917312" w:rsidRPr="001B59DD" w:rsidTr="00224B44">
        <w:trPr>
          <w:trHeight w:val="57"/>
          <w:jc w:val="center"/>
        </w:trPr>
        <w:tc>
          <w:tcPr>
            <w:tcW w:w="1472" w:type="dxa"/>
            <w:vAlign w:val="center"/>
          </w:tcPr>
          <w:p w:rsidR="00917312" w:rsidRPr="00224B44" w:rsidRDefault="00917312" w:rsidP="00137EA3">
            <w:pPr>
              <w:spacing w:after="0"/>
              <w:jc w:val="center"/>
            </w:pPr>
            <w:r w:rsidRPr="00224B44">
              <w:rPr>
                <w:rFonts w:eastAsia="宋体"/>
              </w:rPr>
              <w:t>Option 4</w:t>
            </w:r>
          </w:p>
        </w:tc>
        <w:tc>
          <w:tcPr>
            <w:tcW w:w="993" w:type="dxa"/>
            <w:vAlign w:val="center"/>
          </w:tcPr>
          <w:p w:rsidR="00917312" w:rsidRPr="00224B44" w:rsidRDefault="00917312" w:rsidP="00224B44">
            <w:pPr>
              <w:spacing w:after="0"/>
              <w:jc w:val="center"/>
            </w:pPr>
            <w:r w:rsidRPr="00224B44">
              <w:rPr>
                <w:rFonts w:eastAsia="宋体"/>
              </w:rPr>
              <w:t>1001</w:t>
            </w:r>
          </w:p>
        </w:tc>
        <w:tc>
          <w:tcPr>
            <w:tcW w:w="1842" w:type="dxa"/>
            <w:vAlign w:val="center"/>
          </w:tcPr>
          <w:p w:rsidR="00917312" w:rsidRPr="00224B44" w:rsidRDefault="00917312" w:rsidP="00224B44">
            <w:pPr>
              <w:spacing w:after="0"/>
              <w:jc w:val="center"/>
            </w:pPr>
            <w:r w:rsidRPr="00224B44">
              <w:rPr>
                <w:rFonts w:eastAsia="宋体"/>
              </w:rPr>
              <w:t>2.8%</w:t>
            </w:r>
          </w:p>
        </w:tc>
        <w:tc>
          <w:tcPr>
            <w:tcW w:w="1843" w:type="dxa"/>
            <w:vAlign w:val="center"/>
          </w:tcPr>
          <w:p w:rsidR="00917312" w:rsidRPr="00224B44" w:rsidRDefault="00917312" w:rsidP="00224B44">
            <w:pPr>
              <w:spacing w:after="0"/>
              <w:jc w:val="center"/>
            </w:pPr>
            <w:r w:rsidRPr="00224B44">
              <w:rPr>
                <w:rFonts w:eastAsia="宋体"/>
              </w:rPr>
              <w:t>1.99us</w:t>
            </w:r>
          </w:p>
        </w:tc>
        <w:tc>
          <w:tcPr>
            <w:tcW w:w="1134" w:type="dxa"/>
            <w:vAlign w:val="center"/>
          </w:tcPr>
          <w:p w:rsidR="00917312" w:rsidRPr="00224B44" w:rsidRDefault="00917312" w:rsidP="00224B44">
            <w:pPr>
              <w:spacing w:after="0"/>
              <w:jc w:val="center"/>
            </w:pPr>
            <w:r w:rsidRPr="00224B44">
              <w:rPr>
                <w:rFonts w:eastAsia="宋体"/>
              </w:rPr>
              <w:t>2ms</w:t>
            </w:r>
          </w:p>
        </w:tc>
        <w:tc>
          <w:tcPr>
            <w:tcW w:w="1896" w:type="dxa"/>
          </w:tcPr>
          <w:p w:rsidR="00917312" w:rsidRPr="00224B44" w:rsidRDefault="006A38CA" w:rsidP="004228DD">
            <w:pPr>
              <w:spacing w:after="0"/>
              <w:jc w:val="center"/>
              <w:rPr>
                <w:rFonts w:eastAsiaTheme="minorEastAsia"/>
                <w:lang w:eastAsia="zh-CN"/>
              </w:rPr>
            </w:pPr>
            <w:r>
              <w:rPr>
                <w:rFonts w:eastAsiaTheme="minorEastAsia" w:hint="eastAsia"/>
                <w:lang w:eastAsia="zh-CN"/>
              </w:rPr>
              <w:t>3.44</w:t>
            </w:r>
          </w:p>
        </w:tc>
      </w:tr>
    </w:tbl>
    <w:p w:rsidR="007E3194" w:rsidRPr="00224B44" w:rsidRDefault="007E3194" w:rsidP="00224B44"/>
    <w:p w:rsidR="0045342E" w:rsidRPr="00F61859" w:rsidRDefault="00812026" w:rsidP="000148EC">
      <w:pPr>
        <w:jc w:val="both"/>
        <w:rPr>
          <w:lang w:val="en-US" w:eastAsia="zh-CN"/>
        </w:rPr>
      </w:pPr>
      <w:r>
        <w:rPr>
          <w:rFonts w:hint="eastAsia"/>
          <w:lang w:eastAsia="zh-CN"/>
        </w:rPr>
        <w:lastRenderedPageBreak/>
        <w:t xml:space="preserve">From the simulation result in table 2-1, </w:t>
      </w:r>
      <w:r w:rsidR="00130EC7">
        <w:rPr>
          <w:rFonts w:hint="eastAsia"/>
          <w:lang w:eastAsia="zh-CN"/>
        </w:rPr>
        <w:t>for 1.99us, 10us, 20us, 40us, 60us and 70us</w:t>
      </w:r>
      <w:r w:rsidR="00B20BA6">
        <w:rPr>
          <w:rFonts w:hint="eastAsia"/>
          <w:lang w:eastAsia="zh-CN"/>
        </w:rPr>
        <w:t xml:space="preserve"> sweep time </w:t>
      </w:r>
      <w:r w:rsidR="00654F73">
        <w:rPr>
          <w:rFonts w:hint="eastAsia"/>
          <w:lang w:eastAsia="zh-CN"/>
        </w:rPr>
        <w:t>per</w:t>
      </w:r>
      <w:r w:rsidR="00B20BA6">
        <w:rPr>
          <w:rFonts w:hint="eastAsia"/>
          <w:lang w:eastAsia="zh-CN"/>
        </w:rPr>
        <w:t xml:space="preserve"> sample</w:t>
      </w:r>
      <w:r w:rsidR="00130EC7">
        <w:rPr>
          <w:rFonts w:hint="eastAsia"/>
          <w:lang w:eastAsia="zh-CN"/>
        </w:rPr>
        <w:t xml:space="preserve">, </w:t>
      </w:r>
      <w:r w:rsidR="00654F73">
        <w:rPr>
          <w:rFonts w:hint="eastAsia"/>
          <w:lang w:eastAsia="zh-CN"/>
        </w:rPr>
        <w:t xml:space="preserve">the </w:t>
      </w:r>
      <w:r w:rsidR="00323564">
        <w:rPr>
          <w:rFonts w:hint="eastAsia"/>
          <w:lang w:eastAsia="zh-CN"/>
        </w:rPr>
        <w:t>power</w:t>
      </w:r>
      <w:r w:rsidR="00654F73">
        <w:rPr>
          <w:rFonts w:hint="eastAsia"/>
          <w:lang w:eastAsia="zh-CN"/>
        </w:rPr>
        <w:t xml:space="preserve"> </w:t>
      </w:r>
      <w:r w:rsidR="00130EC7">
        <w:rPr>
          <w:rFonts w:hint="eastAsia"/>
          <w:lang w:eastAsia="zh-CN"/>
        </w:rPr>
        <w:t>maximum deviation</w:t>
      </w:r>
      <w:r w:rsidR="005A237C">
        <w:rPr>
          <w:rFonts w:hint="eastAsia"/>
          <w:lang w:eastAsia="zh-CN"/>
        </w:rPr>
        <w:t>s</w:t>
      </w:r>
      <w:r w:rsidR="00130EC7">
        <w:rPr>
          <w:rFonts w:hint="eastAsia"/>
          <w:lang w:eastAsia="zh-CN"/>
        </w:rPr>
        <w:t xml:space="preserve"> </w:t>
      </w:r>
      <w:r w:rsidR="005A237C">
        <w:rPr>
          <w:rFonts w:hint="eastAsia"/>
          <w:lang w:eastAsia="zh-CN"/>
        </w:rPr>
        <w:t xml:space="preserve">are </w:t>
      </w:r>
      <w:r w:rsidR="00130EC7">
        <w:rPr>
          <w:rFonts w:hint="eastAsia"/>
          <w:lang w:eastAsia="zh-CN"/>
        </w:rPr>
        <w:t xml:space="preserve">3.44dB, </w:t>
      </w:r>
      <w:r w:rsidR="00ED1FA8">
        <w:rPr>
          <w:rFonts w:hint="eastAsia"/>
          <w:lang w:eastAsia="zh-CN"/>
        </w:rPr>
        <w:t xml:space="preserve">1.97dB, 1.28dB, 0.88dB, 0.73dB and 0.69dB respectively. </w:t>
      </w:r>
      <w:r w:rsidR="00654F73">
        <w:rPr>
          <w:rFonts w:hint="eastAsia"/>
          <w:lang w:val="sv-SE" w:eastAsia="zh-CN"/>
        </w:rPr>
        <w:t>According to TS 38.141-1 section 4.1.2, the</w:t>
      </w:r>
      <w:r w:rsidR="00331A58">
        <w:rPr>
          <w:rFonts w:hint="eastAsia"/>
          <w:lang w:val="sv-SE" w:eastAsia="zh-CN"/>
        </w:rPr>
        <w:t xml:space="preserve"> </w:t>
      </w:r>
      <w:r w:rsidR="00331A58" w:rsidRPr="00331A58">
        <w:rPr>
          <w:lang w:val="sv-SE" w:eastAsia="zh-CN"/>
        </w:rPr>
        <w:t xml:space="preserve">acceptable uncertainty </w:t>
      </w:r>
      <w:r w:rsidR="00331A58">
        <w:rPr>
          <w:rFonts w:hint="eastAsia"/>
          <w:lang w:val="sv-SE" w:eastAsia="zh-CN"/>
        </w:rPr>
        <w:t xml:space="preserve">for </w:t>
      </w:r>
      <w:r w:rsidR="00331A58" w:rsidRPr="00331A58">
        <w:rPr>
          <w:lang w:val="sv-SE" w:eastAsia="zh-CN"/>
        </w:rPr>
        <w:t>operating band unwanted emissions</w:t>
      </w:r>
      <w:r w:rsidR="00331A58">
        <w:rPr>
          <w:rFonts w:hint="eastAsia"/>
          <w:lang w:val="sv-SE" w:eastAsia="zh-CN"/>
        </w:rPr>
        <w:t xml:space="preserve"> for </w:t>
      </w:r>
      <w:r w:rsidR="00331A58" w:rsidRPr="00331A58">
        <w:rPr>
          <w:rFonts w:hint="eastAsia"/>
          <w:lang w:val="sv-SE" w:eastAsia="zh-CN"/>
        </w:rPr>
        <w:t xml:space="preserve">f </w:t>
      </w:r>
      <w:r w:rsidR="00331A58" w:rsidRPr="00331A58">
        <w:rPr>
          <w:rFonts w:hint="eastAsia"/>
          <w:lang w:val="sv-SE" w:eastAsia="zh-CN"/>
        </w:rPr>
        <w:t>≤</w:t>
      </w:r>
      <w:r w:rsidR="00331A58" w:rsidRPr="00331A58">
        <w:rPr>
          <w:rFonts w:hint="eastAsia"/>
          <w:lang w:val="sv-SE" w:eastAsia="zh-CN"/>
        </w:rPr>
        <w:t xml:space="preserve"> 3 GHz</w:t>
      </w:r>
      <w:r w:rsidR="00331A58">
        <w:rPr>
          <w:rFonts w:hint="eastAsia"/>
          <w:lang w:val="sv-SE" w:eastAsia="zh-CN"/>
        </w:rPr>
        <w:t xml:space="preserve"> is </w:t>
      </w:r>
      <w:r w:rsidR="00776AF8">
        <w:t>±1.5dB</w:t>
      </w:r>
      <w:r w:rsidR="00654F73">
        <w:rPr>
          <w:rFonts w:hint="eastAsia"/>
          <w:lang w:eastAsia="zh-CN"/>
        </w:rPr>
        <w:t xml:space="preserve">. It means </w:t>
      </w:r>
      <w:r w:rsidR="0002760E">
        <w:rPr>
          <w:rFonts w:hint="eastAsia"/>
          <w:lang w:eastAsia="zh-CN"/>
        </w:rPr>
        <w:t>the maximum deviation</w:t>
      </w:r>
      <w:r w:rsidR="00BC3EB8">
        <w:rPr>
          <w:rFonts w:hint="eastAsia"/>
          <w:lang w:eastAsia="zh-CN"/>
        </w:rPr>
        <w:t xml:space="preserve"> is stable and </w:t>
      </w:r>
      <w:r w:rsidR="00227185">
        <w:rPr>
          <w:rFonts w:hint="eastAsia"/>
          <w:lang w:eastAsia="zh-CN"/>
        </w:rPr>
        <w:t>less than 1.5dB</w:t>
      </w:r>
      <w:r w:rsidR="00654F73" w:rsidRPr="00654F73">
        <w:rPr>
          <w:rFonts w:hint="eastAsia"/>
          <w:lang w:eastAsia="zh-CN"/>
        </w:rPr>
        <w:t xml:space="preserve"> </w:t>
      </w:r>
      <w:r w:rsidR="00654F73">
        <w:rPr>
          <w:rFonts w:hint="eastAsia"/>
          <w:lang w:eastAsia="zh-CN"/>
        </w:rPr>
        <w:t>when the sweep time for a sample is greater than 40us</w:t>
      </w:r>
      <w:r w:rsidR="00227185">
        <w:rPr>
          <w:rFonts w:hint="eastAsia"/>
          <w:lang w:eastAsia="zh-CN"/>
        </w:rPr>
        <w:t>.</w:t>
      </w:r>
      <w:r w:rsidR="00A86A90">
        <w:rPr>
          <w:rFonts w:hint="eastAsia"/>
          <w:lang w:eastAsia="zh-CN"/>
        </w:rPr>
        <w:t xml:space="preserve"> </w:t>
      </w:r>
      <w:r w:rsidR="00565F52">
        <w:rPr>
          <w:rFonts w:hint="eastAsia"/>
          <w:lang w:eastAsia="zh-CN"/>
        </w:rPr>
        <w:t>So</w:t>
      </w:r>
      <w:r w:rsidR="00252035">
        <w:rPr>
          <w:rFonts w:hint="eastAsia"/>
          <w:lang w:eastAsia="zh-CN"/>
        </w:rPr>
        <w:t xml:space="preserve"> it is reasonable to set</w:t>
      </w:r>
      <w:r w:rsidR="00C858A5">
        <w:rPr>
          <w:rFonts w:hint="eastAsia"/>
          <w:lang w:eastAsia="zh-CN"/>
        </w:rPr>
        <w:t xml:space="preserve"> 40us</w:t>
      </w:r>
      <w:r w:rsidR="0045342E">
        <w:rPr>
          <w:rFonts w:hint="eastAsia"/>
          <w:lang w:eastAsia="zh-CN"/>
        </w:rPr>
        <w:t xml:space="preserve"> </w:t>
      </w:r>
      <w:r w:rsidR="00565F52">
        <w:rPr>
          <w:rFonts w:hint="eastAsia"/>
          <w:lang w:eastAsia="zh-CN"/>
        </w:rPr>
        <w:t xml:space="preserve">sweep time </w:t>
      </w:r>
      <w:r w:rsidR="00654F73">
        <w:rPr>
          <w:rFonts w:hint="eastAsia"/>
          <w:lang w:eastAsia="zh-CN"/>
        </w:rPr>
        <w:t>per</w:t>
      </w:r>
      <w:r w:rsidR="00565F52">
        <w:rPr>
          <w:rFonts w:hint="eastAsia"/>
          <w:lang w:eastAsia="zh-CN"/>
        </w:rPr>
        <w:t xml:space="preserve"> sample</w:t>
      </w:r>
      <w:r w:rsidR="00C858A5">
        <w:rPr>
          <w:rFonts w:hint="eastAsia"/>
          <w:lang w:eastAsia="zh-CN"/>
        </w:rPr>
        <w:t xml:space="preserve">. </w:t>
      </w:r>
      <w:r w:rsidR="004511C3" w:rsidRPr="004511C3">
        <w:rPr>
          <w:lang w:eastAsia="zh-CN"/>
        </w:rPr>
        <w:t>Because different SCS may face the same flu</w:t>
      </w:r>
      <w:r w:rsidR="005C3736">
        <w:rPr>
          <w:lang w:eastAsia="zh-CN"/>
        </w:rPr>
        <w:t xml:space="preserve">ctuation, </w:t>
      </w:r>
      <w:r w:rsidR="00654F73">
        <w:rPr>
          <w:rFonts w:hint="eastAsia"/>
          <w:lang w:eastAsia="zh-CN"/>
        </w:rPr>
        <w:t>this value should also be applicable for other SCS</w:t>
      </w:r>
      <w:r w:rsidR="005C3736">
        <w:rPr>
          <w:rFonts w:hint="eastAsia"/>
          <w:lang w:val="sv-SE" w:eastAsia="zh-CN"/>
        </w:rPr>
        <w:t>.</w:t>
      </w:r>
      <w:r w:rsidR="0045342E">
        <w:rPr>
          <w:rFonts w:hint="eastAsia"/>
          <w:lang w:eastAsia="zh-CN"/>
        </w:rPr>
        <w:t xml:space="preserve"> </w:t>
      </w:r>
      <w:r w:rsidR="0045342E">
        <w:rPr>
          <w:lang w:eastAsia="zh-CN"/>
        </w:rPr>
        <w:t>S</w:t>
      </w:r>
      <w:r w:rsidR="0045342E">
        <w:rPr>
          <w:rFonts w:hint="eastAsia"/>
          <w:lang w:eastAsia="zh-CN"/>
        </w:rPr>
        <w:t xml:space="preserve">o </w:t>
      </w:r>
      <w:r w:rsidR="00AF6273">
        <w:rPr>
          <w:rFonts w:hint="eastAsia"/>
          <w:lang w:eastAsia="zh-CN"/>
        </w:rPr>
        <w:t xml:space="preserve">we support option 3, </w:t>
      </w:r>
      <w:r w:rsidR="001A6F80" w:rsidRPr="001A6F80">
        <w:rPr>
          <w:lang w:eastAsia="zh-CN"/>
        </w:rPr>
        <w:t>the sweep time for a sample is a fix value of [</w:t>
      </w:r>
      <w:r w:rsidR="00654F73">
        <w:rPr>
          <w:rFonts w:hint="eastAsia"/>
          <w:lang w:eastAsia="zh-CN"/>
        </w:rPr>
        <w:t>40</w:t>
      </w:r>
      <w:r w:rsidR="001A6F80" w:rsidRPr="001A6F80">
        <w:rPr>
          <w:lang w:eastAsia="zh-CN"/>
        </w:rPr>
        <w:t>]</w:t>
      </w:r>
      <w:r w:rsidR="00654F73">
        <w:rPr>
          <w:rFonts w:hint="eastAsia"/>
          <w:lang w:eastAsia="zh-CN"/>
        </w:rPr>
        <w:t xml:space="preserve"> us</w:t>
      </w:r>
      <w:r w:rsidR="001A6F80" w:rsidRPr="001A6F80">
        <w:rPr>
          <w:lang w:eastAsia="zh-CN"/>
        </w:rPr>
        <w:t xml:space="preserve"> irrespective of the OFDM length</w:t>
      </w:r>
      <w:r w:rsidR="00AF6273">
        <w:rPr>
          <w:rFonts w:hint="eastAsia"/>
          <w:lang w:eastAsia="zh-CN"/>
        </w:rPr>
        <w:t xml:space="preserve">. </w:t>
      </w:r>
    </w:p>
    <w:p w:rsidR="000C4337" w:rsidRPr="00900903" w:rsidRDefault="000C4337" w:rsidP="00806B8C">
      <w:pPr>
        <w:jc w:val="both"/>
        <w:rPr>
          <w:b/>
          <w:lang w:val="en-US" w:eastAsia="zh-CN"/>
        </w:rPr>
      </w:pPr>
      <w:r w:rsidRPr="00900903">
        <w:rPr>
          <w:rFonts w:hint="eastAsia"/>
          <w:b/>
          <w:lang w:eastAsia="zh-CN"/>
        </w:rPr>
        <w:t xml:space="preserve">Proposal 1: </w:t>
      </w:r>
      <w:r w:rsidR="004D71C9" w:rsidRPr="00900903">
        <w:rPr>
          <w:b/>
          <w:lang w:eastAsia="zh-CN"/>
        </w:rPr>
        <w:t xml:space="preserve">To adopt </w:t>
      </w:r>
      <w:r w:rsidR="00212848" w:rsidRPr="00212848">
        <w:rPr>
          <w:b/>
          <w:lang w:eastAsia="zh-CN"/>
        </w:rPr>
        <w:t>Option 3</w:t>
      </w:r>
      <w:r w:rsidR="00654F73">
        <w:rPr>
          <w:rFonts w:hint="eastAsia"/>
          <w:b/>
          <w:lang w:eastAsia="zh-CN"/>
        </w:rPr>
        <w:t>,</w:t>
      </w:r>
      <w:r w:rsidR="00212848" w:rsidRPr="00212848">
        <w:rPr>
          <w:b/>
          <w:lang w:eastAsia="zh-CN"/>
        </w:rPr>
        <w:t xml:space="preserve"> </w:t>
      </w:r>
      <w:r w:rsidR="00654F73" w:rsidRPr="00F61859">
        <w:rPr>
          <w:b/>
          <w:lang w:eastAsia="zh-CN"/>
        </w:rPr>
        <w:t>the sweep time for a sample is a fix value of [40] us irrespective of the OFDM length.</w:t>
      </w:r>
    </w:p>
    <w:p w:rsidR="00AE59B3" w:rsidRPr="00900903" w:rsidRDefault="00AE59B3" w:rsidP="00FE4265">
      <w:pPr>
        <w:jc w:val="both"/>
        <w:rPr>
          <w:lang w:eastAsia="zh-CN"/>
        </w:rPr>
      </w:pPr>
    </w:p>
    <w:p w:rsidR="00BF3F85" w:rsidRDefault="00BF3F85" w:rsidP="00394FCB">
      <w:pPr>
        <w:pStyle w:val="10"/>
        <w:numPr>
          <w:ilvl w:val="0"/>
          <w:numId w:val="4"/>
        </w:numPr>
        <w:ind w:left="0" w:firstLine="0"/>
        <w:jc w:val="both"/>
      </w:pPr>
      <w:r w:rsidRPr="00D44EA4">
        <w:rPr>
          <w:rFonts w:hint="eastAsia"/>
        </w:rPr>
        <w:t>Conclusion</w:t>
      </w:r>
    </w:p>
    <w:p w:rsidR="00826AEE" w:rsidRDefault="0071184C" w:rsidP="00892652">
      <w:pPr>
        <w:jc w:val="both"/>
        <w:rPr>
          <w:lang w:val="en-US" w:eastAsia="zh-CN"/>
        </w:rPr>
      </w:pPr>
      <w:r w:rsidRPr="0071184C">
        <w:rPr>
          <w:lang w:val="en-US" w:eastAsia="zh-CN"/>
        </w:rPr>
        <w:t>This contribution provide</w:t>
      </w:r>
      <w:r w:rsidR="001327B9">
        <w:rPr>
          <w:rFonts w:hint="eastAsia"/>
          <w:lang w:val="en-US" w:eastAsia="zh-CN"/>
        </w:rPr>
        <w:t>d</w:t>
      </w:r>
      <w:r w:rsidRPr="0071184C">
        <w:rPr>
          <w:lang w:val="en-US" w:eastAsia="zh-CN"/>
        </w:rPr>
        <w:t xml:space="preserve"> </w:t>
      </w:r>
      <w:r w:rsidR="00B63A0E">
        <w:rPr>
          <w:lang w:eastAsia="zh-CN"/>
        </w:rPr>
        <w:t xml:space="preserve">the analysis on </w:t>
      </w:r>
      <w:r w:rsidR="00B63A0E" w:rsidRPr="00DF7947">
        <w:rPr>
          <w:lang w:eastAsia="zh-CN"/>
        </w:rPr>
        <w:t>sweep time</w:t>
      </w:r>
      <w:r w:rsidR="00B63A0E">
        <w:rPr>
          <w:lang w:eastAsia="zh-CN"/>
        </w:rPr>
        <w:t xml:space="preserve"> for unwanted emissions testing</w:t>
      </w:r>
      <w:r w:rsidR="00654F73">
        <w:rPr>
          <w:rFonts w:hint="eastAsia"/>
          <w:lang w:eastAsia="zh-CN"/>
        </w:rPr>
        <w:t xml:space="preserve"> and gives the following proposal</w:t>
      </w:r>
      <w:r w:rsidRPr="0071184C">
        <w:rPr>
          <w:lang w:val="en-US" w:eastAsia="zh-CN"/>
        </w:rPr>
        <w:t>.</w:t>
      </w:r>
    </w:p>
    <w:p w:rsidR="00654F73" w:rsidRPr="00900903" w:rsidRDefault="00654F73" w:rsidP="00654F73">
      <w:pPr>
        <w:jc w:val="both"/>
        <w:rPr>
          <w:b/>
          <w:lang w:val="en-US" w:eastAsia="zh-CN"/>
        </w:rPr>
      </w:pPr>
      <w:bookmarkStart w:id="2" w:name="OLE_LINK6"/>
      <w:bookmarkStart w:id="3" w:name="OLE_LINK7"/>
      <w:r w:rsidRPr="00900903">
        <w:rPr>
          <w:rFonts w:hint="eastAsia"/>
          <w:b/>
          <w:lang w:eastAsia="zh-CN"/>
        </w:rPr>
        <w:t xml:space="preserve">Proposal 1: </w:t>
      </w:r>
      <w:r w:rsidRPr="00900903">
        <w:rPr>
          <w:b/>
          <w:lang w:eastAsia="zh-CN"/>
        </w:rPr>
        <w:t xml:space="preserve">To adopt </w:t>
      </w:r>
      <w:r w:rsidRPr="00212848">
        <w:rPr>
          <w:b/>
          <w:lang w:eastAsia="zh-CN"/>
        </w:rPr>
        <w:t>Option 3</w:t>
      </w:r>
      <w:r>
        <w:rPr>
          <w:rFonts w:hint="eastAsia"/>
          <w:b/>
          <w:lang w:eastAsia="zh-CN"/>
        </w:rPr>
        <w:t>,</w:t>
      </w:r>
      <w:r w:rsidRPr="00212848">
        <w:rPr>
          <w:b/>
          <w:lang w:eastAsia="zh-CN"/>
        </w:rPr>
        <w:t xml:space="preserve"> </w:t>
      </w:r>
      <w:r w:rsidRPr="001A5737">
        <w:rPr>
          <w:b/>
          <w:lang w:eastAsia="zh-CN"/>
        </w:rPr>
        <w:t>the sweep time for a sample is a fix value of [</w:t>
      </w:r>
      <w:r w:rsidRPr="001A5737">
        <w:rPr>
          <w:rFonts w:hint="eastAsia"/>
          <w:b/>
          <w:lang w:eastAsia="zh-CN"/>
        </w:rPr>
        <w:t>40</w:t>
      </w:r>
      <w:r w:rsidRPr="001A5737">
        <w:rPr>
          <w:b/>
          <w:lang w:eastAsia="zh-CN"/>
        </w:rPr>
        <w:t>]</w:t>
      </w:r>
      <w:r w:rsidRPr="001A5737">
        <w:rPr>
          <w:rFonts w:hint="eastAsia"/>
          <w:b/>
          <w:lang w:eastAsia="zh-CN"/>
        </w:rPr>
        <w:t xml:space="preserve"> us</w:t>
      </w:r>
      <w:r w:rsidRPr="001A5737">
        <w:rPr>
          <w:b/>
          <w:lang w:eastAsia="zh-CN"/>
        </w:rPr>
        <w:t xml:space="preserve"> irrespective of the OFDM length</w:t>
      </w:r>
      <w:r w:rsidRPr="001A5737">
        <w:rPr>
          <w:rFonts w:hint="eastAsia"/>
          <w:b/>
          <w:lang w:eastAsia="zh-CN"/>
        </w:rPr>
        <w:t>.</w:t>
      </w:r>
      <w:bookmarkStart w:id="4" w:name="_GoBack"/>
      <w:bookmarkEnd w:id="4"/>
    </w:p>
    <w:p w:rsidR="00CB5231" w:rsidRPr="0055752A" w:rsidRDefault="00CB5231" w:rsidP="00CB5231">
      <w:pPr>
        <w:jc w:val="both"/>
        <w:rPr>
          <w:lang w:eastAsia="zh-CN"/>
        </w:rPr>
      </w:pPr>
      <w:r w:rsidRPr="0055752A">
        <w:rPr>
          <w:lang w:eastAsia="zh-CN"/>
        </w:rPr>
        <w:t xml:space="preserve">The corresponding </w:t>
      </w:r>
      <w:r>
        <w:rPr>
          <w:rFonts w:hint="eastAsia"/>
          <w:lang w:eastAsia="zh-CN"/>
        </w:rPr>
        <w:t xml:space="preserve">draft </w:t>
      </w:r>
      <w:r w:rsidRPr="0055752A">
        <w:rPr>
          <w:lang w:eastAsia="zh-CN"/>
        </w:rPr>
        <w:t>CRs can be found in [</w:t>
      </w:r>
      <w:r w:rsidR="000556F8">
        <w:rPr>
          <w:rFonts w:hint="eastAsia"/>
          <w:lang w:eastAsia="zh-CN"/>
        </w:rPr>
        <w:t xml:space="preserve">3, 4, </w:t>
      </w:r>
      <w:r>
        <w:rPr>
          <w:rFonts w:hint="eastAsia"/>
          <w:lang w:eastAsia="zh-CN"/>
        </w:rPr>
        <w:t>5</w:t>
      </w:r>
      <w:r w:rsidR="000556F8">
        <w:rPr>
          <w:rFonts w:hint="eastAsia"/>
          <w:lang w:eastAsia="zh-CN"/>
        </w:rPr>
        <w:t>, 6, 7</w:t>
      </w:r>
      <w:r w:rsidR="000B166A">
        <w:rPr>
          <w:rFonts w:hint="eastAsia"/>
          <w:lang w:eastAsia="zh-CN"/>
        </w:rPr>
        <w:t xml:space="preserve">, </w:t>
      </w:r>
      <w:r w:rsidR="00EF457B">
        <w:rPr>
          <w:rFonts w:hint="eastAsia"/>
          <w:lang w:eastAsia="zh-CN"/>
        </w:rPr>
        <w:t xml:space="preserve">and </w:t>
      </w:r>
      <w:r w:rsidR="000B166A">
        <w:rPr>
          <w:rFonts w:hint="eastAsia"/>
          <w:lang w:eastAsia="zh-CN"/>
        </w:rPr>
        <w:t>8</w:t>
      </w:r>
      <w:r w:rsidRPr="0055752A">
        <w:rPr>
          <w:lang w:eastAsia="zh-CN"/>
        </w:rPr>
        <w:t xml:space="preserve">]. </w:t>
      </w:r>
    </w:p>
    <w:bookmarkEnd w:id="2"/>
    <w:bookmarkEnd w:id="3"/>
    <w:p w:rsidR="009D488E" w:rsidRPr="000556F8" w:rsidRDefault="009D488E" w:rsidP="00394FCB">
      <w:pPr>
        <w:jc w:val="both"/>
        <w:rPr>
          <w:b/>
          <w:lang w:eastAsia="zh-CN"/>
        </w:rPr>
      </w:pPr>
    </w:p>
    <w:p w:rsidR="007B3883" w:rsidRDefault="006C77F8" w:rsidP="00892652">
      <w:pPr>
        <w:pStyle w:val="10"/>
        <w:numPr>
          <w:ilvl w:val="0"/>
          <w:numId w:val="4"/>
        </w:numPr>
        <w:ind w:left="0" w:firstLine="0"/>
        <w:jc w:val="both"/>
      </w:pPr>
      <w:r w:rsidRPr="006B59E9">
        <w:t>References</w:t>
      </w:r>
    </w:p>
    <w:bookmarkEnd w:id="0"/>
    <w:bookmarkEnd w:id="1"/>
    <w:p w:rsidR="008248CE" w:rsidRDefault="000556F8" w:rsidP="000556F8">
      <w:pPr>
        <w:numPr>
          <w:ilvl w:val="0"/>
          <w:numId w:val="5"/>
        </w:numPr>
        <w:jc w:val="both"/>
        <w:rPr>
          <w:lang w:eastAsia="zh-CN"/>
        </w:rPr>
      </w:pPr>
      <w:r w:rsidRPr="000556F8">
        <w:rPr>
          <w:lang w:eastAsia="zh-CN"/>
        </w:rPr>
        <w:t>R4-2120636, WF on WF on sweep time for unwanted emission testing, CATT, RAN4#101-e</w:t>
      </w:r>
    </w:p>
    <w:p w:rsidR="003E580F" w:rsidRDefault="003E580F" w:rsidP="003E580F">
      <w:pPr>
        <w:numPr>
          <w:ilvl w:val="0"/>
          <w:numId w:val="5"/>
        </w:numPr>
        <w:jc w:val="both"/>
        <w:rPr>
          <w:lang w:eastAsia="zh-CN"/>
        </w:rPr>
      </w:pPr>
      <w:r w:rsidRPr="00D7312D">
        <w:rPr>
          <w:lang w:eastAsia="zh-CN"/>
        </w:rPr>
        <w:t>AgilentApplicationNote150.pdf, Agilent Spectrum Analysis Basics Application Note 150, Agilent</w:t>
      </w:r>
    </w:p>
    <w:p w:rsidR="00A44FC4" w:rsidRDefault="00A44FC4" w:rsidP="00A44FC4">
      <w:pPr>
        <w:numPr>
          <w:ilvl w:val="0"/>
          <w:numId w:val="5"/>
        </w:numPr>
        <w:jc w:val="both"/>
        <w:rPr>
          <w:lang w:eastAsia="zh-CN"/>
        </w:rPr>
      </w:pPr>
      <w:r>
        <w:rPr>
          <w:lang w:eastAsia="zh-CN"/>
        </w:rPr>
        <w:t>R4-2203978</w:t>
      </w:r>
      <w:r w:rsidR="005254F8">
        <w:rPr>
          <w:rFonts w:hint="eastAsia"/>
          <w:lang w:eastAsia="zh-CN"/>
        </w:rPr>
        <w:t>,</w:t>
      </w:r>
      <w:r>
        <w:rPr>
          <w:lang w:eastAsia="zh-CN"/>
        </w:rPr>
        <w:t>draft CR for TS 38.141-1 On sweep time for unwanted emission testing (Rel-15)</w:t>
      </w:r>
      <w:r w:rsidR="005254F8">
        <w:rPr>
          <w:rFonts w:hint="eastAsia"/>
          <w:lang w:eastAsia="zh-CN"/>
        </w:rPr>
        <w:t>, CATT, RAN4#102-e</w:t>
      </w:r>
    </w:p>
    <w:p w:rsidR="00A44FC4" w:rsidRDefault="00A44FC4" w:rsidP="00E07B0A">
      <w:pPr>
        <w:numPr>
          <w:ilvl w:val="0"/>
          <w:numId w:val="5"/>
        </w:numPr>
        <w:jc w:val="both"/>
        <w:rPr>
          <w:lang w:eastAsia="zh-CN"/>
        </w:rPr>
      </w:pPr>
      <w:r>
        <w:rPr>
          <w:lang w:eastAsia="zh-CN"/>
        </w:rPr>
        <w:t>R4-2203979</w:t>
      </w:r>
      <w:r w:rsidR="005254F8">
        <w:rPr>
          <w:rFonts w:hint="eastAsia"/>
          <w:lang w:eastAsia="zh-CN"/>
        </w:rPr>
        <w:t>,</w:t>
      </w:r>
      <w:r>
        <w:rPr>
          <w:lang w:eastAsia="zh-CN"/>
        </w:rPr>
        <w:t>draft CR for TS 38.141-1 On sweep time for unwanted emission testing (Rel-16)</w:t>
      </w:r>
      <w:r w:rsidR="00E07B0A" w:rsidRPr="00E07B0A">
        <w:rPr>
          <w:rFonts w:hint="eastAsia"/>
          <w:lang w:eastAsia="zh-CN"/>
        </w:rPr>
        <w:t xml:space="preserve"> </w:t>
      </w:r>
      <w:r w:rsidR="00E07B0A">
        <w:rPr>
          <w:rFonts w:hint="eastAsia"/>
          <w:lang w:eastAsia="zh-CN"/>
        </w:rPr>
        <w:t>, CATT, RAN4#102-e</w:t>
      </w:r>
    </w:p>
    <w:p w:rsidR="00E07B0A" w:rsidRDefault="00A44FC4" w:rsidP="00E07B0A">
      <w:pPr>
        <w:numPr>
          <w:ilvl w:val="0"/>
          <w:numId w:val="5"/>
        </w:numPr>
        <w:jc w:val="both"/>
        <w:rPr>
          <w:lang w:eastAsia="zh-CN"/>
        </w:rPr>
      </w:pPr>
      <w:r>
        <w:rPr>
          <w:lang w:eastAsia="zh-CN"/>
        </w:rPr>
        <w:t>R4-2203980</w:t>
      </w:r>
      <w:r w:rsidR="005254F8">
        <w:rPr>
          <w:rFonts w:hint="eastAsia"/>
          <w:lang w:eastAsia="zh-CN"/>
        </w:rPr>
        <w:t>,</w:t>
      </w:r>
      <w:r>
        <w:rPr>
          <w:lang w:eastAsia="zh-CN"/>
        </w:rPr>
        <w:t>draft CR for TS 38.141-1 On sweep time for unwanted emission testing (Rel-17)</w:t>
      </w:r>
      <w:r w:rsidR="00E07B0A" w:rsidRPr="00E07B0A">
        <w:rPr>
          <w:rFonts w:hint="eastAsia"/>
          <w:lang w:eastAsia="zh-CN"/>
        </w:rPr>
        <w:t xml:space="preserve"> </w:t>
      </w:r>
      <w:r w:rsidR="00E07B0A">
        <w:rPr>
          <w:rFonts w:hint="eastAsia"/>
          <w:lang w:eastAsia="zh-CN"/>
        </w:rPr>
        <w:t>, CATT, RAN4#102-e</w:t>
      </w:r>
    </w:p>
    <w:p w:rsidR="00E07B0A" w:rsidRDefault="00A44FC4" w:rsidP="00E07B0A">
      <w:pPr>
        <w:numPr>
          <w:ilvl w:val="0"/>
          <w:numId w:val="5"/>
        </w:numPr>
        <w:jc w:val="both"/>
        <w:rPr>
          <w:lang w:eastAsia="zh-CN"/>
        </w:rPr>
      </w:pPr>
      <w:r>
        <w:rPr>
          <w:lang w:eastAsia="zh-CN"/>
        </w:rPr>
        <w:t>R4-2203981</w:t>
      </w:r>
      <w:r w:rsidR="005254F8">
        <w:rPr>
          <w:rFonts w:hint="eastAsia"/>
          <w:lang w:eastAsia="zh-CN"/>
        </w:rPr>
        <w:t>,</w:t>
      </w:r>
      <w:r>
        <w:rPr>
          <w:lang w:eastAsia="zh-CN"/>
        </w:rPr>
        <w:t>draft CR for TS 38.141-2 On sweep time for unwanted emission testing (Rel-15)</w:t>
      </w:r>
      <w:r w:rsidR="00E07B0A" w:rsidRPr="00E07B0A">
        <w:rPr>
          <w:rFonts w:hint="eastAsia"/>
          <w:lang w:eastAsia="zh-CN"/>
        </w:rPr>
        <w:t xml:space="preserve"> </w:t>
      </w:r>
      <w:r w:rsidR="00E07B0A">
        <w:rPr>
          <w:rFonts w:hint="eastAsia"/>
          <w:lang w:eastAsia="zh-CN"/>
        </w:rPr>
        <w:t>, CATT, RAN4#102-e</w:t>
      </w:r>
    </w:p>
    <w:p w:rsidR="00E07B0A" w:rsidRDefault="00A44FC4" w:rsidP="00E07B0A">
      <w:pPr>
        <w:numPr>
          <w:ilvl w:val="0"/>
          <w:numId w:val="5"/>
        </w:numPr>
        <w:jc w:val="both"/>
        <w:rPr>
          <w:lang w:eastAsia="zh-CN"/>
        </w:rPr>
      </w:pPr>
      <w:r>
        <w:rPr>
          <w:lang w:eastAsia="zh-CN"/>
        </w:rPr>
        <w:t>R4-2203982</w:t>
      </w:r>
      <w:r w:rsidR="005254F8">
        <w:rPr>
          <w:rFonts w:hint="eastAsia"/>
          <w:lang w:eastAsia="zh-CN"/>
        </w:rPr>
        <w:t>,</w:t>
      </w:r>
      <w:r>
        <w:rPr>
          <w:lang w:eastAsia="zh-CN"/>
        </w:rPr>
        <w:t>draft CR for TS 38.141-2 On sweep time for unwanted emission testing (Rel-16)</w:t>
      </w:r>
      <w:r w:rsidR="00E07B0A" w:rsidRPr="00E07B0A">
        <w:rPr>
          <w:rFonts w:hint="eastAsia"/>
          <w:lang w:eastAsia="zh-CN"/>
        </w:rPr>
        <w:t xml:space="preserve"> </w:t>
      </w:r>
      <w:r w:rsidR="00E07B0A">
        <w:rPr>
          <w:rFonts w:hint="eastAsia"/>
          <w:lang w:eastAsia="zh-CN"/>
        </w:rPr>
        <w:t>, CATT, RAN4#102-e</w:t>
      </w:r>
    </w:p>
    <w:p w:rsidR="00A44FC4" w:rsidRDefault="00A44FC4" w:rsidP="00E07B0A">
      <w:pPr>
        <w:numPr>
          <w:ilvl w:val="0"/>
          <w:numId w:val="5"/>
        </w:numPr>
        <w:jc w:val="both"/>
        <w:rPr>
          <w:lang w:eastAsia="zh-CN"/>
        </w:rPr>
      </w:pPr>
      <w:r>
        <w:rPr>
          <w:lang w:eastAsia="zh-CN"/>
        </w:rPr>
        <w:t>R4-2203983</w:t>
      </w:r>
      <w:r w:rsidR="005254F8">
        <w:rPr>
          <w:rFonts w:hint="eastAsia"/>
          <w:lang w:eastAsia="zh-CN"/>
        </w:rPr>
        <w:t>,</w:t>
      </w:r>
      <w:r>
        <w:rPr>
          <w:lang w:eastAsia="zh-CN"/>
        </w:rPr>
        <w:t>draft CR for TS 38.141-2 On sweep time for unwanted emission testing (Rel-17)</w:t>
      </w:r>
      <w:r w:rsidR="00E07B0A" w:rsidRPr="00E07B0A">
        <w:rPr>
          <w:rFonts w:hint="eastAsia"/>
          <w:lang w:eastAsia="zh-CN"/>
        </w:rPr>
        <w:t xml:space="preserve"> </w:t>
      </w:r>
      <w:r w:rsidR="00E07B0A">
        <w:rPr>
          <w:rFonts w:hint="eastAsia"/>
          <w:lang w:eastAsia="zh-CN"/>
        </w:rPr>
        <w:t>, CATT, RAN4#102-e</w:t>
      </w:r>
    </w:p>
    <w:p w:rsidR="00AB53C6" w:rsidRPr="008257E9" w:rsidRDefault="00AB53C6" w:rsidP="0055752A">
      <w:pPr>
        <w:jc w:val="both"/>
        <w:rPr>
          <w:sz w:val="21"/>
          <w:szCs w:val="21"/>
          <w:lang w:eastAsia="zh-CN"/>
        </w:rPr>
      </w:pPr>
    </w:p>
    <w:sectPr w:rsidR="00AB53C6" w:rsidRPr="008257E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7A8" w:rsidRDefault="000D57A8">
      <w:r>
        <w:separator/>
      </w:r>
    </w:p>
  </w:endnote>
  <w:endnote w:type="continuationSeparator" w:id="0">
    <w:p w:rsidR="000D57A8" w:rsidRDefault="000D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7A8" w:rsidRDefault="000D57A8">
      <w:r>
        <w:separator/>
      </w:r>
    </w:p>
  </w:footnote>
  <w:footnote w:type="continuationSeparator" w:id="0">
    <w:p w:rsidR="000D57A8" w:rsidRDefault="000D5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9E5" w:rsidRDefault="007E29E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AF46224"/>
    <w:multiLevelType w:val="hybridMultilevel"/>
    <w:tmpl w:val="73389050"/>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A720D9"/>
    <w:multiLevelType w:val="multilevel"/>
    <w:tmpl w:val="C2DE34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3">
    <w:nsid w:val="577F7170"/>
    <w:multiLevelType w:val="hybridMultilevel"/>
    <w:tmpl w:val="6C64B5B8"/>
    <w:lvl w:ilvl="0" w:tplc="E6E0A72E">
      <w:start w:val="1"/>
      <w:numFmt w:val="bullet"/>
      <w:lvlText w:val="•"/>
      <w:lvlJc w:val="left"/>
      <w:pPr>
        <w:tabs>
          <w:tab w:val="num" w:pos="720"/>
        </w:tabs>
        <w:ind w:left="720" w:hanging="360"/>
      </w:pPr>
      <w:rPr>
        <w:rFonts w:ascii="Arial" w:hAnsi="Arial" w:hint="default"/>
      </w:rPr>
    </w:lvl>
    <w:lvl w:ilvl="1" w:tplc="0D9692FA">
      <w:start w:val="2849"/>
      <w:numFmt w:val="bullet"/>
      <w:lvlText w:val="•"/>
      <w:lvlJc w:val="left"/>
      <w:pPr>
        <w:tabs>
          <w:tab w:val="num" w:pos="1440"/>
        </w:tabs>
        <w:ind w:left="1440" w:hanging="360"/>
      </w:pPr>
      <w:rPr>
        <w:rFonts w:ascii="Arial" w:hAnsi="Arial" w:hint="default"/>
      </w:rPr>
    </w:lvl>
    <w:lvl w:ilvl="2" w:tplc="2726422A" w:tentative="1">
      <w:start w:val="1"/>
      <w:numFmt w:val="bullet"/>
      <w:lvlText w:val="•"/>
      <w:lvlJc w:val="left"/>
      <w:pPr>
        <w:tabs>
          <w:tab w:val="num" w:pos="2160"/>
        </w:tabs>
        <w:ind w:left="2160" w:hanging="360"/>
      </w:pPr>
      <w:rPr>
        <w:rFonts w:ascii="Arial" w:hAnsi="Arial" w:hint="default"/>
      </w:rPr>
    </w:lvl>
    <w:lvl w:ilvl="3" w:tplc="BEA2F08E" w:tentative="1">
      <w:start w:val="1"/>
      <w:numFmt w:val="bullet"/>
      <w:lvlText w:val="•"/>
      <w:lvlJc w:val="left"/>
      <w:pPr>
        <w:tabs>
          <w:tab w:val="num" w:pos="2880"/>
        </w:tabs>
        <w:ind w:left="2880" w:hanging="360"/>
      </w:pPr>
      <w:rPr>
        <w:rFonts w:ascii="Arial" w:hAnsi="Arial" w:hint="default"/>
      </w:rPr>
    </w:lvl>
    <w:lvl w:ilvl="4" w:tplc="288E2AF0" w:tentative="1">
      <w:start w:val="1"/>
      <w:numFmt w:val="bullet"/>
      <w:lvlText w:val="•"/>
      <w:lvlJc w:val="left"/>
      <w:pPr>
        <w:tabs>
          <w:tab w:val="num" w:pos="3600"/>
        </w:tabs>
        <w:ind w:left="3600" w:hanging="360"/>
      </w:pPr>
      <w:rPr>
        <w:rFonts w:ascii="Arial" w:hAnsi="Arial" w:hint="default"/>
      </w:rPr>
    </w:lvl>
    <w:lvl w:ilvl="5" w:tplc="AC6ADCE0" w:tentative="1">
      <w:start w:val="1"/>
      <w:numFmt w:val="bullet"/>
      <w:lvlText w:val="•"/>
      <w:lvlJc w:val="left"/>
      <w:pPr>
        <w:tabs>
          <w:tab w:val="num" w:pos="4320"/>
        </w:tabs>
        <w:ind w:left="4320" w:hanging="360"/>
      </w:pPr>
      <w:rPr>
        <w:rFonts w:ascii="Arial" w:hAnsi="Arial" w:hint="default"/>
      </w:rPr>
    </w:lvl>
    <w:lvl w:ilvl="6" w:tplc="33F6AEDC" w:tentative="1">
      <w:start w:val="1"/>
      <w:numFmt w:val="bullet"/>
      <w:lvlText w:val="•"/>
      <w:lvlJc w:val="left"/>
      <w:pPr>
        <w:tabs>
          <w:tab w:val="num" w:pos="5040"/>
        </w:tabs>
        <w:ind w:left="5040" w:hanging="360"/>
      </w:pPr>
      <w:rPr>
        <w:rFonts w:ascii="Arial" w:hAnsi="Arial" w:hint="default"/>
      </w:rPr>
    </w:lvl>
    <w:lvl w:ilvl="7" w:tplc="B558A862" w:tentative="1">
      <w:start w:val="1"/>
      <w:numFmt w:val="bullet"/>
      <w:lvlText w:val="•"/>
      <w:lvlJc w:val="left"/>
      <w:pPr>
        <w:tabs>
          <w:tab w:val="num" w:pos="5760"/>
        </w:tabs>
        <w:ind w:left="5760" w:hanging="360"/>
      </w:pPr>
      <w:rPr>
        <w:rFonts w:ascii="Arial" w:hAnsi="Arial" w:hint="default"/>
      </w:rPr>
    </w:lvl>
    <w:lvl w:ilvl="8" w:tplc="49465590" w:tentative="1">
      <w:start w:val="1"/>
      <w:numFmt w:val="bullet"/>
      <w:lvlText w:val="•"/>
      <w:lvlJc w:val="left"/>
      <w:pPr>
        <w:tabs>
          <w:tab w:val="num" w:pos="6480"/>
        </w:tabs>
        <w:ind w:left="6480" w:hanging="360"/>
      </w:pPr>
      <w:rPr>
        <w:rFonts w:ascii="Arial" w:hAnsi="Arial" w:hint="default"/>
      </w:rPr>
    </w:lvl>
  </w:abstractNum>
  <w:abstractNum w:abstractNumId="24">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3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8"/>
  </w:num>
  <w:num w:numId="3">
    <w:abstractNumId w:val="26"/>
  </w:num>
  <w:num w:numId="4">
    <w:abstractNumId w:val="19"/>
  </w:num>
  <w:num w:numId="5">
    <w:abstractNumId w:val="16"/>
  </w:num>
  <w:num w:numId="6">
    <w:abstractNumId w:val="33"/>
  </w:num>
  <w:num w:numId="7">
    <w:abstractNumId w:val="7"/>
  </w:num>
  <w:num w:numId="8">
    <w:abstractNumId w:val="10"/>
  </w:num>
  <w:num w:numId="9">
    <w:abstractNumId w:val="0"/>
  </w:num>
  <w:num w:numId="10">
    <w:abstractNumId w:val="6"/>
  </w:num>
  <w:num w:numId="11">
    <w:abstractNumId w:val="2"/>
  </w:num>
  <w:num w:numId="12">
    <w:abstractNumId w:val="22"/>
  </w:num>
  <w:num w:numId="13">
    <w:abstractNumId w:val="18"/>
  </w:num>
  <w:num w:numId="14">
    <w:abstractNumId w:val="35"/>
  </w:num>
  <w:num w:numId="15">
    <w:abstractNumId w:val="9"/>
  </w:num>
  <w:num w:numId="16">
    <w:abstractNumId w:val="27"/>
  </w:num>
  <w:num w:numId="17">
    <w:abstractNumId w:val="11"/>
  </w:num>
  <w:num w:numId="18">
    <w:abstractNumId w:val="15"/>
  </w:num>
  <w:num w:numId="19">
    <w:abstractNumId w:val="25"/>
  </w:num>
  <w:num w:numId="20">
    <w:abstractNumId w:val="5"/>
  </w:num>
  <w:num w:numId="21">
    <w:abstractNumId w:val="12"/>
  </w:num>
  <w:num w:numId="22">
    <w:abstractNumId w:val="30"/>
  </w:num>
  <w:num w:numId="23">
    <w:abstractNumId w:val="21"/>
  </w:num>
  <w:num w:numId="24">
    <w:abstractNumId w:val="29"/>
  </w:num>
  <w:num w:numId="25">
    <w:abstractNumId w:val="31"/>
  </w:num>
  <w:num w:numId="26">
    <w:abstractNumId w:val="24"/>
  </w:num>
  <w:num w:numId="27">
    <w:abstractNumId w:val="28"/>
  </w:num>
  <w:num w:numId="28">
    <w:abstractNumId w:val="24"/>
  </w:num>
  <w:num w:numId="29">
    <w:abstractNumId w:val="13"/>
  </w:num>
  <w:num w:numId="30">
    <w:abstractNumId w:val="3"/>
  </w:num>
  <w:num w:numId="31">
    <w:abstractNumId w:val="1"/>
  </w:num>
  <w:num w:numId="32">
    <w:abstractNumId w:val="36"/>
  </w:num>
  <w:num w:numId="33">
    <w:abstractNumId w:val="37"/>
  </w:num>
  <w:num w:numId="34">
    <w:abstractNumId w:val="32"/>
  </w:num>
  <w:num w:numId="35">
    <w:abstractNumId w:val="14"/>
  </w:num>
  <w:num w:numId="36">
    <w:abstractNumId w:val="34"/>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5EA"/>
    <w:rsid w:val="00000AE4"/>
    <w:rsid w:val="00001151"/>
    <w:rsid w:val="000019D7"/>
    <w:rsid w:val="00002A26"/>
    <w:rsid w:val="00002AC8"/>
    <w:rsid w:val="00002E90"/>
    <w:rsid w:val="00002FD5"/>
    <w:rsid w:val="000034DC"/>
    <w:rsid w:val="00003F0A"/>
    <w:rsid w:val="000040C9"/>
    <w:rsid w:val="00004433"/>
    <w:rsid w:val="00004DC2"/>
    <w:rsid w:val="00004EF0"/>
    <w:rsid w:val="00005730"/>
    <w:rsid w:val="0000590A"/>
    <w:rsid w:val="0000591C"/>
    <w:rsid w:val="00005AFC"/>
    <w:rsid w:val="00005E4D"/>
    <w:rsid w:val="000068A0"/>
    <w:rsid w:val="00006E31"/>
    <w:rsid w:val="00007AA3"/>
    <w:rsid w:val="00007EF7"/>
    <w:rsid w:val="00010B3B"/>
    <w:rsid w:val="000114BD"/>
    <w:rsid w:val="00011562"/>
    <w:rsid w:val="0001182D"/>
    <w:rsid w:val="000118C3"/>
    <w:rsid w:val="0001277E"/>
    <w:rsid w:val="0001372B"/>
    <w:rsid w:val="00013837"/>
    <w:rsid w:val="00013D50"/>
    <w:rsid w:val="0001446D"/>
    <w:rsid w:val="000148EC"/>
    <w:rsid w:val="0001497B"/>
    <w:rsid w:val="00014B8A"/>
    <w:rsid w:val="00015119"/>
    <w:rsid w:val="00016B1D"/>
    <w:rsid w:val="00016E26"/>
    <w:rsid w:val="00020C02"/>
    <w:rsid w:val="000210C6"/>
    <w:rsid w:val="00021929"/>
    <w:rsid w:val="000219F4"/>
    <w:rsid w:val="00022C9C"/>
    <w:rsid w:val="00022D9C"/>
    <w:rsid w:val="00022E4A"/>
    <w:rsid w:val="00022F01"/>
    <w:rsid w:val="00022FC2"/>
    <w:rsid w:val="00024288"/>
    <w:rsid w:val="00024CE4"/>
    <w:rsid w:val="0002504A"/>
    <w:rsid w:val="00025510"/>
    <w:rsid w:val="00025FAD"/>
    <w:rsid w:val="00026080"/>
    <w:rsid w:val="000260DA"/>
    <w:rsid w:val="000261C3"/>
    <w:rsid w:val="00026BD3"/>
    <w:rsid w:val="00026E02"/>
    <w:rsid w:val="0002760E"/>
    <w:rsid w:val="0003068B"/>
    <w:rsid w:val="00030DF5"/>
    <w:rsid w:val="000322A2"/>
    <w:rsid w:val="0003263A"/>
    <w:rsid w:val="00032C46"/>
    <w:rsid w:val="00032FFD"/>
    <w:rsid w:val="000336D8"/>
    <w:rsid w:val="000340CC"/>
    <w:rsid w:val="0003506E"/>
    <w:rsid w:val="00036C32"/>
    <w:rsid w:val="00037B0D"/>
    <w:rsid w:val="00040528"/>
    <w:rsid w:val="00040B31"/>
    <w:rsid w:val="00040BC5"/>
    <w:rsid w:val="00040C38"/>
    <w:rsid w:val="00040F99"/>
    <w:rsid w:val="00041B46"/>
    <w:rsid w:val="00041D82"/>
    <w:rsid w:val="00041E48"/>
    <w:rsid w:val="0004218B"/>
    <w:rsid w:val="000423B3"/>
    <w:rsid w:val="00042AAD"/>
    <w:rsid w:val="00043768"/>
    <w:rsid w:val="000438F0"/>
    <w:rsid w:val="000439FE"/>
    <w:rsid w:val="00044091"/>
    <w:rsid w:val="000440F3"/>
    <w:rsid w:val="00044980"/>
    <w:rsid w:val="000458CA"/>
    <w:rsid w:val="00045E26"/>
    <w:rsid w:val="00045F86"/>
    <w:rsid w:val="0005030E"/>
    <w:rsid w:val="000511EA"/>
    <w:rsid w:val="0005149F"/>
    <w:rsid w:val="000514B2"/>
    <w:rsid w:val="00051B8F"/>
    <w:rsid w:val="00052103"/>
    <w:rsid w:val="00052707"/>
    <w:rsid w:val="00052C05"/>
    <w:rsid w:val="00053368"/>
    <w:rsid w:val="0005336F"/>
    <w:rsid w:val="000534EA"/>
    <w:rsid w:val="000538A4"/>
    <w:rsid w:val="000556F8"/>
    <w:rsid w:val="000559A0"/>
    <w:rsid w:val="000569BA"/>
    <w:rsid w:val="0005703A"/>
    <w:rsid w:val="000577C4"/>
    <w:rsid w:val="00057B5A"/>
    <w:rsid w:val="0006041C"/>
    <w:rsid w:val="00060980"/>
    <w:rsid w:val="00061A49"/>
    <w:rsid w:val="000621C6"/>
    <w:rsid w:val="00062645"/>
    <w:rsid w:val="00062A32"/>
    <w:rsid w:val="00062D89"/>
    <w:rsid w:val="000637CC"/>
    <w:rsid w:val="00063DCE"/>
    <w:rsid w:val="00064802"/>
    <w:rsid w:val="00064EB3"/>
    <w:rsid w:val="0006553F"/>
    <w:rsid w:val="00065920"/>
    <w:rsid w:val="00065D42"/>
    <w:rsid w:val="00066238"/>
    <w:rsid w:val="000677DD"/>
    <w:rsid w:val="00070B56"/>
    <w:rsid w:val="00070DF8"/>
    <w:rsid w:val="00070FD4"/>
    <w:rsid w:val="00072187"/>
    <w:rsid w:val="0007249D"/>
    <w:rsid w:val="00073D07"/>
    <w:rsid w:val="00073F45"/>
    <w:rsid w:val="00074221"/>
    <w:rsid w:val="000747D9"/>
    <w:rsid w:val="00074DA5"/>
    <w:rsid w:val="0007585B"/>
    <w:rsid w:val="00075C38"/>
    <w:rsid w:val="00076DAD"/>
    <w:rsid w:val="00077693"/>
    <w:rsid w:val="00077740"/>
    <w:rsid w:val="00080F55"/>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6DF"/>
    <w:rsid w:val="00093762"/>
    <w:rsid w:val="00094927"/>
    <w:rsid w:val="000950BE"/>
    <w:rsid w:val="0009614E"/>
    <w:rsid w:val="00096499"/>
    <w:rsid w:val="00096654"/>
    <w:rsid w:val="00096736"/>
    <w:rsid w:val="00096882"/>
    <w:rsid w:val="000969E9"/>
    <w:rsid w:val="00096E55"/>
    <w:rsid w:val="000A03A7"/>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1238"/>
    <w:rsid w:val="000B1384"/>
    <w:rsid w:val="000B1403"/>
    <w:rsid w:val="000B166A"/>
    <w:rsid w:val="000B1CD6"/>
    <w:rsid w:val="000B1E1B"/>
    <w:rsid w:val="000B281D"/>
    <w:rsid w:val="000B32EC"/>
    <w:rsid w:val="000B3559"/>
    <w:rsid w:val="000B3ADF"/>
    <w:rsid w:val="000B3ECE"/>
    <w:rsid w:val="000B3EF7"/>
    <w:rsid w:val="000B57A3"/>
    <w:rsid w:val="000B5886"/>
    <w:rsid w:val="000B651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343"/>
    <w:rsid w:val="000C1D79"/>
    <w:rsid w:val="000C2D41"/>
    <w:rsid w:val="000C4337"/>
    <w:rsid w:val="000C4749"/>
    <w:rsid w:val="000C47B1"/>
    <w:rsid w:val="000C4967"/>
    <w:rsid w:val="000C4B56"/>
    <w:rsid w:val="000C5012"/>
    <w:rsid w:val="000C59A8"/>
    <w:rsid w:val="000C5C81"/>
    <w:rsid w:val="000C6027"/>
    <w:rsid w:val="000C6598"/>
    <w:rsid w:val="000C66DA"/>
    <w:rsid w:val="000C685F"/>
    <w:rsid w:val="000C7A4A"/>
    <w:rsid w:val="000D0364"/>
    <w:rsid w:val="000D0402"/>
    <w:rsid w:val="000D0A23"/>
    <w:rsid w:val="000D0A38"/>
    <w:rsid w:val="000D0EDC"/>
    <w:rsid w:val="000D1497"/>
    <w:rsid w:val="000D1567"/>
    <w:rsid w:val="000D1896"/>
    <w:rsid w:val="000D356A"/>
    <w:rsid w:val="000D3A07"/>
    <w:rsid w:val="000D464D"/>
    <w:rsid w:val="000D4A75"/>
    <w:rsid w:val="000D57A8"/>
    <w:rsid w:val="000D6144"/>
    <w:rsid w:val="000D635D"/>
    <w:rsid w:val="000D66F4"/>
    <w:rsid w:val="000D767D"/>
    <w:rsid w:val="000E050F"/>
    <w:rsid w:val="000E0529"/>
    <w:rsid w:val="000E0B95"/>
    <w:rsid w:val="000E1ECF"/>
    <w:rsid w:val="000E3038"/>
    <w:rsid w:val="000E37E0"/>
    <w:rsid w:val="000E3A50"/>
    <w:rsid w:val="000E4639"/>
    <w:rsid w:val="000E54D5"/>
    <w:rsid w:val="000E58D7"/>
    <w:rsid w:val="000E5B5E"/>
    <w:rsid w:val="000E63FA"/>
    <w:rsid w:val="000E6742"/>
    <w:rsid w:val="000E6D82"/>
    <w:rsid w:val="000E722C"/>
    <w:rsid w:val="000E7AEC"/>
    <w:rsid w:val="000F18F3"/>
    <w:rsid w:val="000F1B84"/>
    <w:rsid w:val="000F2354"/>
    <w:rsid w:val="000F2502"/>
    <w:rsid w:val="000F2D57"/>
    <w:rsid w:val="000F3AEA"/>
    <w:rsid w:val="000F3D78"/>
    <w:rsid w:val="000F3F17"/>
    <w:rsid w:val="000F4C68"/>
    <w:rsid w:val="000F4DBD"/>
    <w:rsid w:val="000F512B"/>
    <w:rsid w:val="000F5554"/>
    <w:rsid w:val="000F5C34"/>
    <w:rsid w:val="000F5E33"/>
    <w:rsid w:val="000F6160"/>
    <w:rsid w:val="000F6468"/>
    <w:rsid w:val="000F7BA4"/>
    <w:rsid w:val="0010112B"/>
    <w:rsid w:val="001020C5"/>
    <w:rsid w:val="0010235F"/>
    <w:rsid w:val="00102426"/>
    <w:rsid w:val="00102691"/>
    <w:rsid w:val="0010280B"/>
    <w:rsid w:val="00102F3B"/>
    <w:rsid w:val="001036EA"/>
    <w:rsid w:val="00104736"/>
    <w:rsid w:val="00104E7E"/>
    <w:rsid w:val="00105386"/>
    <w:rsid w:val="00106B3F"/>
    <w:rsid w:val="00106BB3"/>
    <w:rsid w:val="001076ED"/>
    <w:rsid w:val="00107C08"/>
    <w:rsid w:val="00107C51"/>
    <w:rsid w:val="00107FB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0EA5"/>
    <w:rsid w:val="001211E9"/>
    <w:rsid w:val="00121B24"/>
    <w:rsid w:val="00121C39"/>
    <w:rsid w:val="001225F1"/>
    <w:rsid w:val="00122873"/>
    <w:rsid w:val="00122A8F"/>
    <w:rsid w:val="00122CD8"/>
    <w:rsid w:val="00122D1D"/>
    <w:rsid w:val="001231D0"/>
    <w:rsid w:val="0012333F"/>
    <w:rsid w:val="00123845"/>
    <w:rsid w:val="001242B8"/>
    <w:rsid w:val="001247AD"/>
    <w:rsid w:val="00124904"/>
    <w:rsid w:val="001249EF"/>
    <w:rsid w:val="00124F6E"/>
    <w:rsid w:val="001258E4"/>
    <w:rsid w:val="0012631D"/>
    <w:rsid w:val="00126519"/>
    <w:rsid w:val="00126C73"/>
    <w:rsid w:val="00126E17"/>
    <w:rsid w:val="00126F43"/>
    <w:rsid w:val="00127900"/>
    <w:rsid w:val="00127F4A"/>
    <w:rsid w:val="00130309"/>
    <w:rsid w:val="00130908"/>
    <w:rsid w:val="00130EC7"/>
    <w:rsid w:val="00130FA9"/>
    <w:rsid w:val="00131132"/>
    <w:rsid w:val="001312B2"/>
    <w:rsid w:val="001312E3"/>
    <w:rsid w:val="00131936"/>
    <w:rsid w:val="00131A22"/>
    <w:rsid w:val="00131E07"/>
    <w:rsid w:val="00132085"/>
    <w:rsid w:val="0013215C"/>
    <w:rsid w:val="001322DF"/>
    <w:rsid w:val="001327B9"/>
    <w:rsid w:val="00132E02"/>
    <w:rsid w:val="0013311C"/>
    <w:rsid w:val="00133CC4"/>
    <w:rsid w:val="00135896"/>
    <w:rsid w:val="001370D9"/>
    <w:rsid w:val="00137365"/>
    <w:rsid w:val="00137428"/>
    <w:rsid w:val="00137EA3"/>
    <w:rsid w:val="0014119C"/>
    <w:rsid w:val="00141C11"/>
    <w:rsid w:val="00142E27"/>
    <w:rsid w:val="00143023"/>
    <w:rsid w:val="001444B8"/>
    <w:rsid w:val="00144E86"/>
    <w:rsid w:val="00145B29"/>
    <w:rsid w:val="00145D43"/>
    <w:rsid w:val="00146882"/>
    <w:rsid w:val="0014752E"/>
    <w:rsid w:val="001509D1"/>
    <w:rsid w:val="00150C4E"/>
    <w:rsid w:val="00150EA4"/>
    <w:rsid w:val="001530E6"/>
    <w:rsid w:val="001531BE"/>
    <w:rsid w:val="00153331"/>
    <w:rsid w:val="00154302"/>
    <w:rsid w:val="00154595"/>
    <w:rsid w:val="00154E3C"/>
    <w:rsid w:val="00154FB9"/>
    <w:rsid w:val="00155106"/>
    <w:rsid w:val="001552C6"/>
    <w:rsid w:val="0015548A"/>
    <w:rsid w:val="001564CC"/>
    <w:rsid w:val="001564F1"/>
    <w:rsid w:val="00157CAC"/>
    <w:rsid w:val="0016053A"/>
    <w:rsid w:val="00161553"/>
    <w:rsid w:val="0016164A"/>
    <w:rsid w:val="00161692"/>
    <w:rsid w:val="00161CA2"/>
    <w:rsid w:val="00162040"/>
    <w:rsid w:val="00162605"/>
    <w:rsid w:val="00162B9D"/>
    <w:rsid w:val="0016324F"/>
    <w:rsid w:val="00163B64"/>
    <w:rsid w:val="00164D0E"/>
    <w:rsid w:val="001656C1"/>
    <w:rsid w:val="0016620F"/>
    <w:rsid w:val="001666BE"/>
    <w:rsid w:val="00166A15"/>
    <w:rsid w:val="00166F6E"/>
    <w:rsid w:val="001674EF"/>
    <w:rsid w:val="00171246"/>
    <w:rsid w:val="00171296"/>
    <w:rsid w:val="0017156A"/>
    <w:rsid w:val="001717C4"/>
    <w:rsid w:val="001722A5"/>
    <w:rsid w:val="001729C6"/>
    <w:rsid w:val="001747C5"/>
    <w:rsid w:val="00174EEC"/>
    <w:rsid w:val="00175A18"/>
    <w:rsid w:val="00175A22"/>
    <w:rsid w:val="00175AFD"/>
    <w:rsid w:val="0017663B"/>
    <w:rsid w:val="00176A43"/>
    <w:rsid w:val="00176BA8"/>
    <w:rsid w:val="00176BFB"/>
    <w:rsid w:val="00176D15"/>
    <w:rsid w:val="001800CB"/>
    <w:rsid w:val="0018154E"/>
    <w:rsid w:val="00181A09"/>
    <w:rsid w:val="00181B41"/>
    <w:rsid w:val="00181F87"/>
    <w:rsid w:val="00182541"/>
    <w:rsid w:val="0018271B"/>
    <w:rsid w:val="00182826"/>
    <w:rsid w:val="00182EA8"/>
    <w:rsid w:val="0018393D"/>
    <w:rsid w:val="00184182"/>
    <w:rsid w:val="00184F8D"/>
    <w:rsid w:val="001850C2"/>
    <w:rsid w:val="00186EA8"/>
    <w:rsid w:val="00186F99"/>
    <w:rsid w:val="00187099"/>
    <w:rsid w:val="001872B8"/>
    <w:rsid w:val="00187648"/>
    <w:rsid w:val="001903AB"/>
    <w:rsid w:val="00190E8D"/>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5B74"/>
    <w:rsid w:val="001A6B24"/>
    <w:rsid w:val="001A6B99"/>
    <w:rsid w:val="001A6D8A"/>
    <w:rsid w:val="001A6E82"/>
    <w:rsid w:val="001A6F80"/>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59DD"/>
    <w:rsid w:val="001B6B1D"/>
    <w:rsid w:val="001B7A65"/>
    <w:rsid w:val="001B7EB8"/>
    <w:rsid w:val="001C0370"/>
    <w:rsid w:val="001C0781"/>
    <w:rsid w:val="001C0B37"/>
    <w:rsid w:val="001C0D2B"/>
    <w:rsid w:val="001C0DFE"/>
    <w:rsid w:val="001C1254"/>
    <w:rsid w:val="001C159F"/>
    <w:rsid w:val="001C16DC"/>
    <w:rsid w:val="001C2173"/>
    <w:rsid w:val="001C39BB"/>
    <w:rsid w:val="001C4206"/>
    <w:rsid w:val="001C445A"/>
    <w:rsid w:val="001C4D23"/>
    <w:rsid w:val="001C4DE7"/>
    <w:rsid w:val="001C59A0"/>
    <w:rsid w:val="001C6959"/>
    <w:rsid w:val="001D0133"/>
    <w:rsid w:val="001D0F12"/>
    <w:rsid w:val="001D0FF7"/>
    <w:rsid w:val="001D17F6"/>
    <w:rsid w:val="001D1E8A"/>
    <w:rsid w:val="001D236C"/>
    <w:rsid w:val="001D31B1"/>
    <w:rsid w:val="001D34BF"/>
    <w:rsid w:val="001D384B"/>
    <w:rsid w:val="001D3D2D"/>
    <w:rsid w:val="001D438B"/>
    <w:rsid w:val="001D47FD"/>
    <w:rsid w:val="001D4D09"/>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6918"/>
    <w:rsid w:val="001E6B01"/>
    <w:rsid w:val="001E7025"/>
    <w:rsid w:val="001E7208"/>
    <w:rsid w:val="001E7B9A"/>
    <w:rsid w:val="001F12F3"/>
    <w:rsid w:val="001F171A"/>
    <w:rsid w:val="001F1CBF"/>
    <w:rsid w:val="001F21FB"/>
    <w:rsid w:val="001F2BC9"/>
    <w:rsid w:val="001F3F19"/>
    <w:rsid w:val="001F483E"/>
    <w:rsid w:val="001F4E64"/>
    <w:rsid w:val="001F57B0"/>
    <w:rsid w:val="001F5A35"/>
    <w:rsid w:val="001F6E5D"/>
    <w:rsid w:val="001F6EF4"/>
    <w:rsid w:val="001F7459"/>
    <w:rsid w:val="001F75CA"/>
    <w:rsid w:val="001F7FE9"/>
    <w:rsid w:val="00201084"/>
    <w:rsid w:val="002016D0"/>
    <w:rsid w:val="00202632"/>
    <w:rsid w:val="00202E57"/>
    <w:rsid w:val="002034E0"/>
    <w:rsid w:val="0020439C"/>
    <w:rsid w:val="002046E2"/>
    <w:rsid w:val="00205B56"/>
    <w:rsid w:val="00205F4C"/>
    <w:rsid w:val="00207330"/>
    <w:rsid w:val="00207BE5"/>
    <w:rsid w:val="0021036A"/>
    <w:rsid w:val="00210797"/>
    <w:rsid w:val="00210D48"/>
    <w:rsid w:val="00210E35"/>
    <w:rsid w:val="00210F62"/>
    <w:rsid w:val="00211043"/>
    <w:rsid w:val="0021232E"/>
    <w:rsid w:val="00212848"/>
    <w:rsid w:val="00215BB5"/>
    <w:rsid w:val="0021666B"/>
    <w:rsid w:val="002173BC"/>
    <w:rsid w:val="00217514"/>
    <w:rsid w:val="00217677"/>
    <w:rsid w:val="0022082D"/>
    <w:rsid w:val="002213F5"/>
    <w:rsid w:val="002217C0"/>
    <w:rsid w:val="00222853"/>
    <w:rsid w:val="002228D5"/>
    <w:rsid w:val="002236AD"/>
    <w:rsid w:val="002237FC"/>
    <w:rsid w:val="00224199"/>
    <w:rsid w:val="002247BA"/>
    <w:rsid w:val="00224B44"/>
    <w:rsid w:val="00224E36"/>
    <w:rsid w:val="00224ECE"/>
    <w:rsid w:val="00224EF5"/>
    <w:rsid w:val="00225126"/>
    <w:rsid w:val="00225C57"/>
    <w:rsid w:val="0022613A"/>
    <w:rsid w:val="0022665C"/>
    <w:rsid w:val="00226855"/>
    <w:rsid w:val="00226D38"/>
    <w:rsid w:val="00226DE7"/>
    <w:rsid w:val="00226DEC"/>
    <w:rsid w:val="00227185"/>
    <w:rsid w:val="00227329"/>
    <w:rsid w:val="0022764F"/>
    <w:rsid w:val="0022780E"/>
    <w:rsid w:val="00227C6E"/>
    <w:rsid w:val="00227D5C"/>
    <w:rsid w:val="00230316"/>
    <w:rsid w:val="0023037B"/>
    <w:rsid w:val="00230953"/>
    <w:rsid w:val="00230C6C"/>
    <w:rsid w:val="0023166E"/>
    <w:rsid w:val="00231E1B"/>
    <w:rsid w:val="0023244E"/>
    <w:rsid w:val="00232899"/>
    <w:rsid w:val="00232D4D"/>
    <w:rsid w:val="00232E36"/>
    <w:rsid w:val="002336C5"/>
    <w:rsid w:val="00233D4F"/>
    <w:rsid w:val="002349F0"/>
    <w:rsid w:val="00234B5F"/>
    <w:rsid w:val="00234C9B"/>
    <w:rsid w:val="0023580C"/>
    <w:rsid w:val="0023592B"/>
    <w:rsid w:val="002369A8"/>
    <w:rsid w:val="00236A30"/>
    <w:rsid w:val="0023703F"/>
    <w:rsid w:val="00237F2C"/>
    <w:rsid w:val="002401F4"/>
    <w:rsid w:val="00241E91"/>
    <w:rsid w:val="00242E6D"/>
    <w:rsid w:val="00243A10"/>
    <w:rsid w:val="00244166"/>
    <w:rsid w:val="0024498F"/>
    <w:rsid w:val="002449B8"/>
    <w:rsid w:val="00244FFA"/>
    <w:rsid w:val="002459EB"/>
    <w:rsid w:val="00245D15"/>
    <w:rsid w:val="00245FE8"/>
    <w:rsid w:val="00246044"/>
    <w:rsid w:val="00246D50"/>
    <w:rsid w:val="0024714B"/>
    <w:rsid w:val="002472AA"/>
    <w:rsid w:val="00247531"/>
    <w:rsid w:val="0024794D"/>
    <w:rsid w:val="00247D49"/>
    <w:rsid w:val="00250088"/>
    <w:rsid w:val="002507BE"/>
    <w:rsid w:val="00250A35"/>
    <w:rsid w:val="00251303"/>
    <w:rsid w:val="00252035"/>
    <w:rsid w:val="00252556"/>
    <w:rsid w:val="00253386"/>
    <w:rsid w:val="00253879"/>
    <w:rsid w:val="00253A82"/>
    <w:rsid w:val="0025595F"/>
    <w:rsid w:val="002572C2"/>
    <w:rsid w:val="00257E5B"/>
    <w:rsid w:val="0026004D"/>
    <w:rsid w:val="00260AD3"/>
    <w:rsid w:val="00260B4D"/>
    <w:rsid w:val="002611C2"/>
    <w:rsid w:val="002612B8"/>
    <w:rsid w:val="002627D0"/>
    <w:rsid w:val="00263025"/>
    <w:rsid w:val="0026347C"/>
    <w:rsid w:val="00263E7E"/>
    <w:rsid w:val="00264822"/>
    <w:rsid w:val="0026609A"/>
    <w:rsid w:val="002662A7"/>
    <w:rsid w:val="00266687"/>
    <w:rsid w:val="00266ADA"/>
    <w:rsid w:val="00266BF4"/>
    <w:rsid w:val="00266CBE"/>
    <w:rsid w:val="0026715B"/>
    <w:rsid w:val="002700DF"/>
    <w:rsid w:val="00270D5F"/>
    <w:rsid w:val="00271217"/>
    <w:rsid w:val="00271672"/>
    <w:rsid w:val="002716CF"/>
    <w:rsid w:val="00271BDE"/>
    <w:rsid w:val="0027242A"/>
    <w:rsid w:val="002728E4"/>
    <w:rsid w:val="00272E27"/>
    <w:rsid w:val="00273D55"/>
    <w:rsid w:val="00274757"/>
    <w:rsid w:val="00274B4E"/>
    <w:rsid w:val="00275C8F"/>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B2"/>
    <w:rsid w:val="002860C4"/>
    <w:rsid w:val="002868F2"/>
    <w:rsid w:val="00286C65"/>
    <w:rsid w:val="002900A1"/>
    <w:rsid w:val="00290C14"/>
    <w:rsid w:val="00291A95"/>
    <w:rsid w:val="0029266A"/>
    <w:rsid w:val="00292722"/>
    <w:rsid w:val="00293C10"/>
    <w:rsid w:val="00294DCE"/>
    <w:rsid w:val="00294F20"/>
    <w:rsid w:val="00295157"/>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39FC"/>
    <w:rsid w:val="002A4027"/>
    <w:rsid w:val="002A4469"/>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4B1A"/>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6F6"/>
    <w:rsid w:val="002C4A4E"/>
    <w:rsid w:val="002C5BA5"/>
    <w:rsid w:val="002C5E30"/>
    <w:rsid w:val="002C61F9"/>
    <w:rsid w:val="002C639A"/>
    <w:rsid w:val="002C6D20"/>
    <w:rsid w:val="002C704B"/>
    <w:rsid w:val="002D027F"/>
    <w:rsid w:val="002D0888"/>
    <w:rsid w:val="002D1D95"/>
    <w:rsid w:val="002D2E64"/>
    <w:rsid w:val="002D3B53"/>
    <w:rsid w:val="002D3B78"/>
    <w:rsid w:val="002D3F39"/>
    <w:rsid w:val="002D3F8A"/>
    <w:rsid w:val="002D4555"/>
    <w:rsid w:val="002D46FA"/>
    <w:rsid w:val="002D4844"/>
    <w:rsid w:val="002D5CDC"/>
    <w:rsid w:val="002D5DD5"/>
    <w:rsid w:val="002D6522"/>
    <w:rsid w:val="002D665C"/>
    <w:rsid w:val="002D7453"/>
    <w:rsid w:val="002D7F46"/>
    <w:rsid w:val="002E1332"/>
    <w:rsid w:val="002E19A7"/>
    <w:rsid w:val="002E234F"/>
    <w:rsid w:val="002E3E7E"/>
    <w:rsid w:val="002E3F95"/>
    <w:rsid w:val="002E54D4"/>
    <w:rsid w:val="002E555B"/>
    <w:rsid w:val="002E56BF"/>
    <w:rsid w:val="002E64D1"/>
    <w:rsid w:val="002E6915"/>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63B8"/>
    <w:rsid w:val="002F67AD"/>
    <w:rsid w:val="002F6860"/>
    <w:rsid w:val="002F6918"/>
    <w:rsid w:val="00300072"/>
    <w:rsid w:val="0030121B"/>
    <w:rsid w:val="00301A34"/>
    <w:rsid w:val="00301F3B"/>
    <w:rsid w:val="00302771"/>
    <w:rsid w:val="00303616"/>
    <w:rsid w:val="0030410B"/>
    <w:rsid w:val="00304162"/>
    <w:rsid w:val="0030424F"/>
    <w:rsid w:val="00304D73"/>
    <w:rsid w:val="00305409"/>
    <w:rsid w:val="003060DC"/>
    <w:rsid w:val="00306F04"/>
    <w:rsid w:val="00306F44"/>
    <w:rsid w:val="0030782C"/>
    <w:rsid w:val="0030790B"/>
    <w:rsid w:val="00307D55"/>
    <w:rsid w:val="00311EAB"/>
    <w:rsid w:val="00312C4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3564"/>
    <w:rsid w:val="00323743"/>
    <w:rsid w:val="00324620"/>
    <w:rsid w:val="003248DB"/>
    <w:rsid w:val="00324AF4"/>
    <w:rsid w:val="0032598C"/>
    <w:rsid w:val="00325DD8"/>
    <w:rsid w:val="0032674F"/>
    <w:rsid w:val="00327290"/>
    <w:rsid w:val="0033027A"/>
    <w:rsid w:val="0033154D"/>
    <w:rsid w:val="00331A58"/>
    <w:rsid w:val="00331DD4"/>
    <w:rsid w:val="00331F2A"/>
    <w:rsid w:val="00332AD4"/>
    <w:rsid w:val="0033315B"/>
    <w:rsid w:val="00334E61"/>
    <w:rsid w:val="00334E8B"/>
    <w:rsid w:val="00335425"/>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1B1"/>
    <w:rsid w:val="00346618"/>
    <w:rsid w:val="0034664B"/>
    <w:rsid w:val="00346816"/>
    <w:rsid w:val="00347398"/>
    <w:rsid w:val="00350259"/>
    <w:rsid w:val="0035042B"/>
    <w:rsid w:val="003504E6"/>
    <w:rsid w:val="00350691"/>
    <w:rsid w:val="0035104E"/>
    <w:rsid w:val="0035163A"/>
    <w:rsid w:val="003522D9"/>
    <w:rsid w:val="003528DF"/>
    <w:rsid w:val="00353066"/>
    <w:rsid w:val="00353756"/>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09"/>
    <w:rsid w:val="00370415"/>
    <w:rsid w:val="00370F4C"/>
    <w:rsid w:val="0037142D"/>
    <w:rsid w:val="003718E4"/>
    <w:rsid w:val="0037239A"/>
    <w:rsid w:val="003723DD"/>
    <w:rsid w:val="00372C62"/>
    <w:rsid w:val="00374008"/>
    <w:rsid w:val="003740C6"/>
    <w:rsid w:val="00374893"/>
    <w:rsid w:val="00375773"/>
    <w:rsid w:val="00375868"/>
    <w:rsid w:val="00375D65"/>
    <w:rsid w:val="00376D7C"/>
    <w:rsid w:val="0037725C"/>
    <w:rsid w:val="003778C7"/>
    <w:rsid w:val="003778FD"/>
    <w:rsid w:val="003802A4"/>
    <w:rsid w:val="00380778"/>
    <w:rsid w:val="00380833"/>
    <w:rsid w:val="00382067"/>
    <w:rsid w:val="00382341"/>
    <w:rsid w:val="003828EE"/>
    <w:rsid w:val="00382FEA"/>
    <w:rsid w:val="00383048"/>
    <w:rsid w:val="0038328A"/>
    <w:rsid w:val="0038403F"/>
    <w:rsid w:val="003841AD"/>
    <w:rsid w:val="00384356"/>
    <w:rsid w:val="00384821"/>
    <w:rsid w:val="00384E34"/>
    <w:rsid w:val="00385857"/>
    <w:rsid w:val="00386CEF"/>
    <w:rsid w:val="00386E37"/>
    <w:rsid w:val="003873D2"/>
    <w:rsid w:val="00387FD7"/>
    <w:rsid w:val="003905B9"/>
    <w:rsid w:val="00390B58"/>
    <w:rsid w:val="003916DA"/>
    <w:rsid w:val="00391D03"/>
    <w:rsid w:val="003925C4"/>
    <w:rsid w:val="00392792"/>
    <w:rsid w:val="0039323F"/>
    <w:rsid w:val="0039359B"/>
    <w:rsid w:val="00393611"/>
    <w:rsid w:val="00393A1B"/>
    <w:rsid w:val="0039413F"/>
    <w:rsid w:val="00394429"/>
    <w:rsid w:val="0039462B"/>
    <w:rsid w:val="00394BAE"/>
    <w:rsid w:val="00394FCB"/>
    <w:rsid w:val="003951AA"/>
    <w:rsid w:val="0039606E"/>
    <w:rsid w:val="003961D0"/>
    <w:rsid w:val="0039795D"/>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A3"/>
    <w:rsid w:val="003B46BA"/>
    <w:rsid w:val="003B46F6"/>
    <w:rsid w:val="003B4F93"/>
    <w:rsid w:val="003B5315"/>
    <w:rsid w:val="003B5B6A"/>
    <w:rsid w:val="003B68B2"/>
    <w:rsid w:val="003B6FD8"/>
    <w:rsid w:val="003B7F4A"/>
    <w:rsid w:val="003C0547"/>
    <w:rsid w:val="003C0697"/>
    <w:rsid w:val="003C10AD"/>
    <w:rsid w:val="003C117D"/>
    <w:rsid w:val="003C2F2D"/>
    <w:rsid w:val="003C3AD3"/>
    <w:rsid w:val="003C513C"/>
    <w:rsid w:val="003C52CB"/>
    <w:rsid w:val="003C58E3"/>
    <w:rsid w:val="003C5EAB"/>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6EA4"/>
    <w:rsid w:val="003D7279"/>
    <w:rsid w:val="003D72B4"/>
    <w:rsid w:val="003D7C1F"/>
    <w:rsid w:val="003E0097"/>
    <w:rsid w:val="003E02DD"/>
    <w:rsid w:val="003E08B6"/>
    <w:rsid w:val="003E14CC"/>
    <w:rsid w:val="003E1822"/>
    <w:rsid w:val="003E1A36"/>
    <w:rsid w:val="003E2650"/>
    <w:rsid w:val="003E265E"/>
    <w:rsid w:val="003E26F2"/>
    <w:rsid w:val="003E29AF"/>
    <w:rsid w:val="003E3A19"/>
    <w:rsid w:val="003E3C6F"/>
    <w:rsid w:val="003E3D3B"/>
    <w:rsid w:val="003E3F8D"/>
    <w:rsid w:val="003E41AC"/>
    <w:rsid w:val="003E4D9C"/>
    <w:rsid w:val="003E50AB"/>
    <w:rsid w:val="003E5206"/>
    <w:rsid w:val="003E53A3"/>
    <w:rsid w:val="003E5427"/>
    <w:rsid w:val="003E580F"/>
    <w:rsid w:val="003E63F7"/>
    <w:rsid w:val="003E70B1"/>
    <w:rsid w:val="003E7124"/>
    <w:rsid w:val="003E759D"/>
    <w:rsid w:val="003E773B"/>
    <w:rsid w:val="003E7E1A"/>
    <w:rsid w:val="003F02E0"/>
    <w:rsid w:val="003F06BB"/>
    <w:rsid w:val="003F09F5"/>
    <w:rsid w:val="003F0D82"/>
    <w:rsid w:val="003F0EF0"/>
    <w:rsid w:val="003F1A71"/>
    <w:rsid w:val="003F2AB5"/>
    <w:rsid w:val="003F3408"/>
    <w:rsid w:val="003F5514"/>
    <w:rsid w:val="003F5EA2"/>
    <w:rsid w:val="003F67ED"/>
    <w:rsid w:val="00400382"/>
    <w:rsid w:val="00400451"/>
    <w:rsid w:val="00400749"/>
    <w:rsid w:val="00400E14"/>
    <w:rsid w:val="0040124A"/>
    <w:rsid w:val="00402B6C"/>
    <w:rsid w:val="0040362B"/>
    <w:rsid w:val="00403A1D"/>
    <w:rsid w:val="00403A61"/>
    <w:rsid w:val="004049EF"/>
    <w:rsid w:val="0040525D"/>
    <w:rsid w:val="00405530"/>
    <w:rsid w:val="004057F1"/>
    <w:rsid w:val="00405ACC"/>
    <w:rsid w:val="004060F5"/>
    <w:rsid w:val="00406824"/>
    <w:rsid w:val="00406D87"/>
    <w:rsid w:val="00407F1B"/>
    <w:rsid w:val="0041065E"/>
    <w:rsid w:val="00410E9B"/>
    <w:rsid w:val="00411A0B"/>
    <w:rsid w:val="0041241E"/>
    <w:rsid w:val="004124D0"/>
    <w:rsid w:val="004131AD"/>
    <w:rsid w:val="004138A1"/>
    <w:rsid w:val="00413E4D"/>
    <w:rsid w:val="004144A1"/>
    <w:rsid w:val="004145A4"/>
    <w:rsid w:val="0041675A"/>
    <w:rsid w:val="00416B12"/>
    <w:rsid w:val="00416C84"/>
    <w:rsid w:val="00417828"/>
    <w:rsid w:val="00417EEB"/>
    <w:rsid w:val="00420140"/>
    <w:rsid w:val="004201FD"/>
    <w:rsid w:val="0042067E"/>
    <w:rsid w:val="00421489"/>
    <w:rsid w:val="00421C5B"/>
    <w:rsid w:val="00421D32"/>
    <w:rsid w:val="004221BB"/>
    <w:rsid w:val="00422429"/>
    <w:rsid w:val="004226E8"/>
    <w:rsid w:val="004228DD"/>
    <w:rsid w:val="00422A56"/>
    <w:rsid w:val="00422BCF"/>
    <w:rsid w:val="00423850"/>
    <w:rsid w:val="004242F1"/>
    <w:rsid w:val="004244DD"/>
    <w:rsid w:val="004246AE"/>
    <w:rsid w:val="00425CF5"/>
    <w:rsid w:val="00425D2B"/>
    <w:rsid w:val="004260D6"/>
    <w:rsid w:val="00426909"/>
    <w:rsid w:val="00426C37"/>
    <w:rsid w:val="00426D51"/>
    <w:rsid w:val="00426F4A"/>
    <w:rsid w:val="004276DC"/>
    <w:rsid w:val="004316EF"/>
    <w:rsid w:val="00431880"/>
    <w:rsid w:val="00432540"/>
    <w:rsid w:val="004328A8"/>
    <w:rsid w:val="00432D1E"/>
    <w:rsid w:val="004330EB"/>
    <w:rsid w:val="00433363"/>
    <w:rsid w:val="004337CE"/>
    <w:rsid w:val="00433B58"/>
    <w:rsid w:val="00433E00"/>
    <w:rsid w:val="00434046"/>
    <w:rsid w:val="00434BAA"/>
    <w:rsid w:val="00435055"/>
    <w:rsid w:val="0043621B"/>
    <w:rsid w:val="00436220"/>
    <w:rsid w:val="0043631C"/>
    <w:rsid w:val="004369F4"/>
    <w:rsid w:val="00437A8D"/>
    <w:rsid w:val="00440519"/>
    <w:rsid w:val="004406E0"/>
    <w:rsid w:val="004412BE"/>
    <w:rsid w:val="00441AEF"/>
    <w:rsid w:val="00441CE1"/>
    <w:rsid w:val="00441D99"/>
    <w:rsid w:val="00442081"/>
    <w:rsid w:val="004424D2"/>
    <w:rsid w:val="00443864"/>
    <w:rsid w:val="00444360"/>
    <w:rsid w:val="0044450A"/>
    <w:rsid w:val="004464F0"/>
    <w:rsid w:val="00446639"/>
    <w:rsid w:val="0044719B"/>
    <w:rsid w:val="00447610"/>
    <w:rsid w:val="00447B73"/>
    <w:rsid w:val="004511C3"/>
    <w:rsid w:val="00451D9D"/>
    <w:rsid w:val="004523EC"/>
    <w:rsid w:val="00452662"/>
    <w:rsid w:val="0045342E"/>
    <w:rsid w:val="004541AE"/>
    <w:rsid w:val="00455441"/>
    <w:rsid w:val="00455E15"/>
    <w:rsid w:val="00456091"/>
    <w:rsid w:val="00456DA1"/>
    <w:rsid w:val="004575C8"/>
    <w:rsid w:val="00460FF0"/>
    <w:rsid w:val="004613C6"/>
    <w:rsid w:val="00461822"/>
    <w:rsid w:val="00461E4A"/>
    <w:rsid w:val="004628B0"/>
    <w:rsid w:val="0046355F"/>
    <w:rsid w:val="00463CC4"/>
    <w:rsid w:val="004643A6"/>
    <w:rsid w:val="0046441E"/>
    <w:rsid w:val="0046518F"/>
    <w:rsid w:val="004659CD"/>
    <w:rsid w:val="00465ACD"/>
    <w:rsid w:val="004665CA"/>
    <w:rsid w:val="004675A1"/>
    <w:rsid w:val="00467925"/>
    <w:rsid w:val="004711B9"/>
    <w:rsid w:val="00471E94"/>
    <w:rsid w:val="00472612"/>
    <w:rsid w:val="00472DB9"/>
    <w:rsid w:val="004735B5"/>
    <w:rsid w:val="004743F1"/>
    <w:rsid w:val="004746F7"/>
    <w:rsid w:val="00474955"/>
    <w:rsid w:val="00474A26"/>
    <w:rsid w:val="00474AF9"/>
    <w:rsid w:val="00474E97"/>
    <w:rsid w:val="00476194"/>
    <w:rsid w:val="004765E2"/>
    <w:rsid w:val="004769C7"/>
    <w:rsid w:val="00476B75"/>
    <w:rsid w:val="00477925"/>
    <w:rsid w:val="00477E97"/>
    <w:rsid w:val="00480AB8"/>
    <w:rsid w:val="00481489"/>
    <w:rsid w:val="00481B7C"/>
    <w:rsid w:val="004822BC"/>
    <w:rsid w:val="00482D95"/>
    <w:rsid w:val="00483581"/>
    <w:rsid w:val="004842BC"/>
    <w:rsid w:val="0048474F"/>
    <w:rsid w:val="0048488F"/>
    <w:rsid w:val="004855D4"/>
    <w:rsid w:val="004857EC"/>
    <w:rsid w:val="00485D90"/>
    <w:rsid w:val="00485FEB"/>
    <w:rsid w:val="004868E7"/>
    <w:rsid w:val="004903F4"/>
    <w:rsid w:val="00490619"/>
    <w:rsid w:val="00491865"/>
    <w:rsid w:val="0049295C"/>
    <w:rsid w:val="00492F44"/>
    <w:rsid w:val="0049331E"/>
    <w:rsid w:val="00493AFC"/>
    <w:rsid w:val="0049478B"/>
    <w:rsid w:val="0049503B"/>
    <w:rsid w:val="004950BA"/>
    <w:rsid w:val="0049596E"/>
    <w:rsid w:val="00495D51"/>
    <w:rsid w:val="00496511"/>
    <w:rsid w:val="00496673"/>
    <w:rsid w:val="00496AAE"/>
    <w:rsid w:val="00497EEC"/>
    <w:rsid w:val="004A09DA"/>
    <w:rsid w:val="004A0EEB"/>
    <w:rsid w:val="004A1561"/>
    <w:rsid w:val="004A1BD6"/>
    <w:rsid w:val="004A1F3A"/>
    <w:rsid w:val="004A275B"/>
    <w:rsid w:val="004A287C"/>
    <w:rsid w:val="004A310C"/>
    <w:rsid w:val="004A32E0"/>
    <w:rsid w:val="004A37C1"/>
    <w:rsid w:val="004A3AAE"/>
    <w:rsid w:val="004A4A37"/>
    <w:rsid w:val="004A52BB"/>
    <w:rsid w:val="004A5CE6"/>
    <w:rsid w:val="004A5ECC"/>
    <w:rsid w:val="004A64F6"/>
    <w:rsid w:val="004A65C6"/>
    <w:rsid w:val="004A6E59"/>
    <w:rsid w:val="004A787D"/>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7F2"/>
    <w:rsid w:val="004C2ED6"/>
    <w:rsid w:val="004C2F14"/>
    <w:rsid w:val="004C3822"/>
    <w:rsid w:val="004C4EE9"/>
    <w:rsid w:val="004C5F8E"/>
    <w:rsid w:val="004C6233"/>
    <w:rsid w:val="004C6EC2"/>
    <w:rsid w:val="004D0A8A"/>
    <w:rsid w:val="004D0AC4"/>
    <w:rsid w:val="004D159B"/>
    <w:rsid w:val="004D1ACE"/>
    <w:rsid w:val="004D24B2"/>
    <w:rsid w:val="004D3523"/>
    <w:rsid w:val="004D3D71"/>
    <w:rsid w:val="004D3E3E"/>
    <w:rsid w:val="004D5738"/>
    <w:rsid w:val="004D5B50"/>
    <w:rsid w:val="004D60BF"/>
    <w:rsid w:val="004D69BF"/>
    <w:rsid w:val="004D7001"/>
    <w:rsid w:val="004D71C9"/>
    <w:rsid w:val="004D7A99"/>
    <w:rsid w:val="004E03BC"/>
    <w:rsid w:val="004E0549"/>
    <w:rsid w:val="004E067E"/>
    <w:rsid w:val="004E06C6"/>
    <w:rsid w:val="004E0E01"/>
    <w:rsid w:val="004E18A5"/>
    <w:rsid w:val="004E2D42"/>
    <w:rsid w:val="004E3661"/>
    <w:rsid w:val="004E3A39"/>
    <w:rsid w:val="004E3BD3"/>
    <w:rsid w:val="004E3BDC"/>
    <w:rsid w:val="004E4CC4"/>
    <w:rsid w:val="004E58D0"/>
    <w:rsid w:val="004E5D9F"/>
    <w:rsid w:val="004E601B"/>
    <w:rsid w:val="004E6D30"/>
    <w:rsid w:val="004F057D"/>
    <w:rsid w:val="004F0D7B"/>
    <w:rsid w:val="004F0F1D"/>
    <w:rsid w:val="004F1BA8"/>
    <w:rsid w:val="004F1F7D"/>
    <w:rsid w:val="004F338E"/>
    <w:rsid w:val="004F3B9F"/>
    <w:rsid w:val="004F3ECE"/>
    <w:rsid w:val="004F45E2"/>
    <w:rsid w:val="004F56BF"/>
    <w:rsid w:val="004F64BC"/>
    <w:rsid w:val="004F6EC4"/>
    <w:rsid w:val="004F748A"/>
    <w:rsid w:val="004F762C"/>
    <w:rsid w:val="004F7654"/>
    <w:rsid w:val="0050054D"/>
    <w:rsid w:val="00502116"/>
    <w:rsid w:val="00503135"/>
    <w:rsid w:val="005031C5"/>
    <w:rsid w:val="00503E5D"/>
    <w:rsid w:val="00503F29"/>
    <w:rsid w:val="005040F3"/>
    <w:rsid w:val="00504368"/>
    <w:rsid w:val="00504724"/>
    <w:rsid w:val="00505931"/>
    <w:rsid w:val="00505E0F"/>
    <w:rsid w:val="005060B5"/>
    <w:rsid w:val="0050649E"/>
    <w:rsid w:val="005064C0"/>
    <w:rsid w:val="00506532"/>
    <w:rsid w:val="00506E32"/>
    <w:rsid w:val="00507560"/>
    <w:rsid w:val="0050764E"/>
    <w:rsid w:val="005079EB"/>
    <w:rsid w:val="00510780"/>
    <w:rsid w:val="00510B3A"/>
    <w:rsid w:val="00510F00"/>
    <w:rsid w:val="00511585"/>
    <w:rsid w:val="00511B69"/>
    <w:rsid w:val="00512185"/>
    <w:rsid w:val="00512311"/>
    <w:rsid w:val="00512A9E"/>
    <w:rsid w:val="00512C83"/>
    <w:rsid w:val="0051323D"/>
    <w:rsid w:val="00513758"/>
    <w:rsid w:val="00513902"/>
    <w:rsid w:val="0051412A"/>
    <w:rsid w:val="005143F3"/>
    <w:rsid w:val="0051520B"/>
    <w:rsid w:val="00515607"/>
    <w:rsid w:val="0051580D"/>
    <w:rsid w:val="0051636E"/>
    <w:rsid w:val="00516F0E"/>
    <w:rsid w:val="00517EC6"/>
    <w:rsid w:val="00521A98"/>
    <w:rsid w:val="00521CC1"/>
    <w:rsid w:val="0052232D"/>
    <w:rsid w:val="00522DD9"/>
    <w:rsid w:val="00523219"/>
    <w:rsid w:val="00523410"/>
    <w:rsid w:val="00523933"/>
    <w:rsid w:val="00523A9E"/>
    <w:rsid w:val="00523DAF"/>
    <w:rsid w:val="00525298"/>
    <w:rsid w:val="005254F8"/>
    <w:rsid w:val="00525A26"/>
    <w:rsid w:val="00525B0D"/>
    <w:rsid w:val="005267BB"/>
    <w:rsid w:val="00526E6F"/>
    <w:rsid w:val="00526F9E"/>
    <w:rsid w:val="00527FE6"/>
    <w:rsid w:val="005300C8"/>
    <w:rsid w:val="00531A85"/>
    <w:rsid w:val="00532036"/>
    <w:rsid w:val="00532224"/>
    <w:rsid w:val="00532BC8"/>
    <w:rsid w:val="00532D71"/>
    <w:rsid w:val="00533D8E"/>
    <w:rsid w:val="00533F9F"/>
    <w:rsid w:val="0053505D"/>
    <w:rsid w:val="00535695"/>
    <w:rsid w:val="00535812"/>
    <w:rsid w:val="00535D5C"/>
    <w:rsid w:val="00536BC8"/>
    <w:rsid w:val="00536EB6"/>
    <w:rsid w:val="00536F45"/>
    <w:rsid w:val="00536F88"/>
    <w:rsid w:val="005403DF"/>
    <w:rsid w:val="00540B8B"/>
    <w:rsid w:val="00540E0B"/>
    <w:rsid w:val="00540E66"/>
    <w:rsid w:val="0054135F"/>
    <w:rsid w:val="00541675"/>
    <w:rsid w:val="00542710"/>
    <w:rsid w:val="00542806"/>
    <w:rsid w:val="00542F9D"/>
    <w:rsid w:val="005435FE"/>
    <w:rsid w:val="00543E23"/>
    <w:rsid w:val="005442B8"/>
    <w:rsid w:val="00544652"/>
    <w:rsid w:val="0054537B"/>
    <w:rsid w:val="00546334"/>
    <w:rsid w:val="005465A2"/>
    <w:rsid w:val="005475CB"/>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1F1"/>
    <w:rsid w:val="00555736"/>
    <w:rsid w:val="0055752A"/>
    <w:rsid w:val="00557BB1"/>
    <w:rsid w:val="00561735"/>
    <w:rsid w:val="00561840"/>
    <w:rsid w:val="00561D1D"/>
    <w:rsid w:val="00562336"/>
    <w:rsid w:val="0056240D"/>
    <w:rsid w:val="005624A9"/>
    <w:rsid w:val="00562670"/>
    <w:rsid w:val="00562F99"/>
    <w:rsid w:val="005631ED"/>
    <w:rsid w:val="005640C1"/>
    <w:rsid w:val="005641D5"/>
    <w:rsid w:val="00564640"/>
    <w:rsid w:val="00564E15"/>
    <w:rsid w:val="0056500B"/>
    <w:rsid w:val="00565F52"/>
    <w:rsid w:val="00566630"/>
    <w:rsid w:val="00567616"/>
    <w:rsid w:val="00567638"/>
    <w:rsid w:val="00567D60"/>
    <w:rsid w:val="00570AF4"/>
    <w:rsid w:val="0057109D"/>
    <w:rsid w:val="005711CC"/>
    <w:rsid w:val="00572496"/>
    <w:rsid w:val="00572537"/>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791"/>
    <w:rsid w:val="00582884"/>
    <w:rsid w:val="0058318B"/>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10B9"/>
    <w:rsid w:val="00592782"/>
    <w:rsid w:val="00592D74"/>
    <w:rsid w:val="00593609"/>
    <w:rsid w:val="005941DA"/>
    <w:rsid w:val="005953E2"/>
    <w:rsid w:val="00595802"/>
    <w:rsid w:val="005961A4"/>
    <w:rsid w:val="00596B58"/>
    <w:rsid w:val="005972E1"/>
    <w:rsid w:val="0059764E"/>
    <w:rsid w:val="00597670"/>
    <w:rsid w:val="0059782A"/>
    <w:rsid w:val="00597A95"/>
    <w:rsid w:val="00597BC0"/>
    <w:rsid w:val="00597CC1"/>
    <w:rsid w:val="005A0DE5"/>
    <w:rsid w:val="005A1F2A"/>
    <w:rsid w:val="005A1FA4"/>
    <w:rsid w:val="005A201C"/>
    <w:rsid w:val="005A2234"/>
    <w:rsid w:val="005A22F3"/>
    <w:rsid w:val="005A237C"/>
    <w:rsid w:val="005A2CE3"/>
    <w:rsid w:val="005A362B"/>
    <w:rsid w:val="005A3A3A"/>
    <w:rsid w:val="005A4ACB"/>
    <w:rsid w:val="005A53D0"/>
    <w:rsid w:val="005A5428"/>
    <w:rsid w:val="005A5AFA"/>
    <w:rsid w:val="005A5C93"/>
    <w:rsid w:val="005A612A"/>
    <w:rsid w:val="005A61C7"/>
    <w:rsid w:val="005A688B"/>
    <w:rsid w:val="005A6ADA"/>
    <w:rsid w:val="005A6DFA"/>
    <w:rsid w:val="005A7EDA"/>
    <w:rsid w:val="005B1007"/>
    <w:rsid w:val="005B286A"/>
    <w:rsid w:val="005B2FB4"/>
    <w:rsid w:val="005B385F"/>
    <w:rsid w:val="005B3AAC"/>
    <w:rsid w:val="005B3E7D"/>
    <w:rsid w:val="005B4770"/>
    <w:rsid w:val="005B507D"/>
    <w:rsid w:val="005B65F9"/>
    <w:rsid w:val="005B713A"/>
    <w:rsid w:val="005B725B"/>
    <w:rsid w:val="005B786F"/>
    <w:rsid w:val="005C0AE4"/>
    <w:rsid w:val="005C1418"/>
    <w:rsid w:val="005C2534"/>
    <w:rsid w:val="005C287D"/>
    <w:rsid w:val="005C2DB6"/>
    <w:rsid w:val="005C2E49"/>
    <w:rsid w:val="005C3114"/>
    <w:rsid w:val="005C322F"/>
    <w:rsid w:val="005C3275"/>
    <w:rsid w:val="005C3736"/>
    <w:rsid w:val="005C3E04"/>
    <w:rsid w:val="005C4256"/>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3004"/>
    <w:rsid w:val="005D35CD"/>
    <w:rsid w:val="005D3980"/>
    <w:rsid w:val="005D3FA5"/>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C5E"/>
    <w:rsid w:val="005E1E3C"/>
    <w:rsid w:val="005E227D"/>
    <w:rsid w:val="005E2C44"/>
    <w:rsid w:val="005E2CCA"/>
    <w:rsid w:val="005E30C2"/>
    <w:rsid w:val="005E3A10"/>
    <w:rsid w:val="005E3AE8"/>
    <w:rsid w:val="005E40E0"/>
    <w:rsid w:val="005E444E"/>
    <w:rsid w:val="005E47CD"/>
    <w:rsid w:val="005E4A28"/>
    <w:rsid w:val="005E4FA9"/>
    <w:rsid w:val="005E50EB"/>
    <w:rsid w:val="005E58CA"/>
    <w:rsid w:val="005E5928"/>
    <w:rsid w:val="005E605D"/>
    <w:rsid w:val="005E6123"/>
    <w:rsid w:val="005E635B"/>
    <w:rsid w:val="005E70E0"/>
    <w:rsid w:val="005F0C01"/>
    <w:rsid w:val="005F1309"/>
    <w:rsid w:val="005F1887"/>
    <w:rsid w:val="005F18E1"/>
    <w:rsid w:val="005F2FD2"/>
    <w:rsid w:val="005F31E6"/>
    <w:rsid w:val="005F32CF"/>
    <w:rsid w:val="005F3A98"/>
    <w:rsid w:val="005F532A"/>
    <w:rsid w:val="005F5E83"/>
    <w:rsid w:val="005F5F21"/>
    <w:rsid w:val="005F7145"/>
    <w:rsid w:val="006006B7"/>
    <w:rsid w:val="006006D4"/>
    <w:rsid w:val="00600E14"/>
    <w:rsid w:val="006021A4"/>
    <w:rsid w:val="00602658"/>
    <w:rsid w:val="00602758"/>
    <w:rsid w:val="006030E2"/>
    <w:rsid w:val="00603F5C"/>
    <w:rsid w:val="00604D18"/>
    <w:rsid w:val="006053B1"/>
    <w:rsid w:val="00605D8C"/>
    <w:rsid w:val="00605DC5"/>
    <w:rsid w:val="00606272"/>
    <w:rsid w:val="00606357"/>
    <w:rsid w:val="00606AAD"/>
    <w:rsid w:val="00607AE9"/>
    <w:rsid w:val="0061078D"/>
    <w:rsid w:val="00611DC5"/>
    <w:rsid w:val="0061219A"/>
    <w:rsid w:val="006126BE"/>
    <w:rsid w:val="00612DF5"/>
    <w:rsid w:val="00613399"/>
    <w:rsid w:val="00613B69"/>
    <w:rsid w:val="006145E8"/>
    <w:rsid w:val="0061588C"/>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00D"/>
    <w:rsid w:val="0062694B"/>
    <w:rsid w:val="00627379"/>
    <w:rsid w:val="00627866"/>
    <w:rsid w:val="00627E9E"/>
    <w:rsid w:val="006307AA"/>
    <w:rsid w:val="00630B9E"/>
    <w:rsid w:val="0063115F"/>
    <w:rsid w:val="006314CC"/>
    <w:rsid w:val="006320D1"/>
    <w:rsid w:val="006322A7"/>
    <w:rsid w:val="0063245B"/>
    <w:rsid w:val="00632AE1"/>
    <w:rsid w:val="0063379E"/>
    <w:rsid w:val="00633C0C"/>
    <w:rsid w:val="00634AE8"/>
    <w:rsid w:val="00634E91"/>
    <w:rsid w:val="00635C12"/>
    <w:rsid w:val="006362C8"/>
    <w:rsid w:val="006363F1"/>
    <w:rsid w:val="006367BE"/>
    <w:rsid w:val="006368F0"/>
    <w:rsid w:val="00637251"/>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2C1A"/>
    <w:rsid w:val="006533C2"/>
    <w:rsid w:val="00653B3F"/>
    <w:rsid w:val="00653F0E"/>
    <w:rsid w:val="0065420E"/>
    <w:rsid w:val="00654465"/>
    <w:rsid w:val="00654F73"/>
    <w:rsid w:val="0065582F"/>
    <w:rsid w:val="00655C70"/>
    <w:rsid w:val="00655CB5"/>
    <w:rsid w:val="0065616B"/>
    <w:rsid w:val="00661002"/>
    <w:rsid w:val="00661375"/>
    <w:rsid w:val="00661A03"/>
    <w:rsid w:val="00662A73"/>
    <w:rsid w:val="00663022"/>
    <w:rsid w:val="0066385D"/>
    <w:rsid w:val="006649B8"/>
    <w:rsid w:val="006661F5"/>
    <w:rsid w:val="00666719"/>
    <w:rsid w:val="00667A59"/>
    <w:rsid w:val="00667C7D"/>
    <w:rsid w:val="00670F9D"/>
    <w:rsid w:val="00672E17"/>
    <w:rsid w:val="0067316F"/>
    <w:rsid w:val="00673E5B"/>
    <w:rsid w:val="0067507A"/>
    <w:rsid w:val="00675B65"/>
    <w:rsid w:val="00675CA7"/>
    <w:rsid w:val="00675EB4"/>
    <w:rsid w:val="00676B38"/>
    <w:rsid w:val="006773CA"/>
    <w:rsid w:val="006775E3"/>
    <w:rsid w:val="00677F17"/>
    <w:rsid w:val="0068047A"/>
    <w:rsid w:val="00680741"/>
    <w:rsid w:val="00680A55"/>
    <w:rsid w:val="0068159F"/>
    <w:rsid w:val="006823F5"/>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2B21"/>
    <w:rsid w:val="0069396F"/>
    <w:rsid w:val="00694D76"/>
    <w:rsid w:val="0069528E"/>
    <w:rsid w:val="00695808"/>
    <w:rsid w:val="00696FFF"/>
    <w:rsid w:val="00697DFD"/>
    <w:rsid w:val="006A0118"/>
    <w:rsid w:val="006A0567"/>
    <w:rsid w:val="006A0CF2"/>
    <w:rsid w:val="006A118C"/>
    <w:rsid w:val="006A1E6B"/>
    <w:rsid w:val="006A2283"/>
    <w:rsid w:val="006A2297"/>
    <w:rsid w:val="006A29DB"/>
    <w:rsid w:val="006A38CA"/>
    <w:rsid w:val="006A3D0B"/>
    <w:rsid w:val="006A4C77"/>
    <w:rsid w:val="006A4EF3"/>
    <w:rsid w:val="006A6399"/>
    <w:rsid w:val="006A687E"/>
    <w:rsid w:val="006A6ABC"/>
    <w:rsid w:val="006A76DC"/>
    <w:rsid w:val="006A7763"/>
    <w:rsid w:val="006B03BD"/>
    <w:rsid w:val="006B0455"/>
    <w:rsid w:val="006B10BE"/>
    <w:rsid w:val="006B11F0"/>
    <w:rsid w:val="006B208B"/>
    <w:rsid w:val="006B21DF"/>
    <w:rsid w:val="006B3B70"/>
    <w:rsid w:val="006B46FB"/>
    <w:rsid w:val="006B4B97"/>
    <w:rsid w:val="006B5100"/>
    <w:rsid w:val="006B5135"/>
    <w:rsid w:val="006B5F7F"/>
    <w:rsid w:val="006B7000"/>
    <w:rsid w:val="006B7643"/>
    <w:rsid w:val="006C089F"/>
    <w:rsid w:val="006C24F1"/>
    <w:rsid w:val="006C269F"/>
    <w:rsid w:val="006C3120"/>
    <w:rsid w:val="006C41F3"/>
    <w:rsid w:val="006C423B"/>
    <w:rsid w:val="006C48A8"/>
    <w:rsid w:val="006C4C05"/>
    <w:rsid w:val="006C5063"/>
    <w:rsid w:val="006C5128"/>
    <w:rsid w:val="006C5981"/>
    <w:rsid w:val="006C63FC"/>
    <w:rsid w:val="006C6418"/>
    <w:rsid w:val="006C6681"/>
    <w:rsid w:val="006C6753"/>
    <w:rsid w:val="006C77F8"/>
    <w:rsid w:val="006C7BA6"/>
    <w:rsid w:val="006D04F7"/>
    <w:rsid w:val="006D1367"/>
    <w:rsid w:val="006D2113"/>
    <w:rsid w:val="006D213B"/>
    <w:rsid w:val="006D242C"/>
    <w:rsid w:val="006D2815"/>
    <w:rsid w:val="006D2B9D"/>
    <w:rsid w:val="006D2C29"/>
    <w:rsid w:val="006D391D"/>
    <w:rsid w:val="006D455A"/>
    <w:rsid w:val="006D47CA"/>
    <w:rsid w:val="006D545A"/>
    <w:rsid w:val="006D5CC8"/>
    <w:rsid w:val="006D6D66"/>
    <w:rsid w:val="006D73FF"/>
    <w:rsid w:val="006E0EDC"/>
    <w:rsid w:val="006E100E"/>
    <w:rsid w:val="006E1238"/>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5A1"/>
    <w:rsid w:val="006E7EDE"/>
    <w:rsid w:val="006F030E"/>
    <w:rsid w:val="006F03AA"/>
    <w:rsid w:val="006F051F"/>
    <w:rsid w:val="006F0B45"/>
    <w:rsid w:val="006F0D13"/>
    <w:rsid w:val="006F1174"/>
    <w:rsid w:val="006F1B47"/>
    <w:rsid w:val="006F2B25"/>
    <w:rsid w:val="006F3446"/>
    <w:rsid w:val="006F3752"/>
    <w:rsid w:val="006F38F6"/>
    <w:rsid w:val="006F3E61"/>
    <w:rsid w:val="006F4D1D"/>
    <w:rsid w:val="006F548E"/>
    <w:rsid w:val="006F6045"/>
    <w:rsid w:val="006F67B1"/>
    <w:rsid w:val="006F7115"/>
    <w:rsid w:val="00700FCA"/>
    <w:rsid w:val="00701005"/>
    <w:rsid w:val="00702137"/>
    <w:rsid w:val="0070215C"/>
    <w:rsid w:val="007027A3"/>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14"/>
    <w:rsid w:val="007121B1"/>
    <w:rsid w:val="00712B31"/>
    <w:rsid w:val="00714231"/>
    <w:rsid w:val="00714FB1"/>
    <w:rsid w:val="007202D6"/>
    <w:rsid w:val="0072033A"/>
    <w:rsid w:val="00721253"/>
    <w:rsid w:val="0072128C"/>
    <w:rsid w:val="00723576"/>
    <w:rsid w:val="00723C74"/>
    <w:rsid w:val="00725DF5"/>
    <w:rsid w:val="0073114E"/>
    <w:rsid w:val="00731729"/>
    <w:rsid w:val="00731A6A"/>
    <w:rsid w:val="00732550"/>
    <w:rsid w:val="00732938"/>
    <w:rsid w:val="00732D7F"/>
    <w:rsid w:val="0073483F"/>
    <w:rsid w:val="00734F51"/>
    <w:rsid w:val="00735214"/>
    <w:rsid w:val="00735277"/>
    <w:rsid w:val="00735D21"/>
    <w:rsid w:val="007366E1"/>
    <w:rsid w:val="007366FD"/>
    <w:rsid w:val="00736C0B"/>
    <w:rsid w:val="00736F74"/>
    <w:rsid w:val="00736FE3"/>
    <w:rsid w:val="007370DE"/>
    <w:rsid w:val="00737225"/>
    <w:rsid w:val="00737F10"/>
    <w:rsid w:val="00737F90"/>
    <w:rsid w:val="00740374"/>
    <w:rsid w:val="007409D8"/>
    <w:rsid w:val="00740B21"/>
    <w:rsid w:val="007413AF"/>
    <w:rsid w:val="0074145D"/>
    <w:rsid w:val="00741569"/>
    <w:rsid w:val="007422F8"/>
    <w:rsid w:val="00742443"/>
    <w:rsid w:val="00742CAC"/>
    <w:rsid w:val="007431B3"/>
    <w:rsid w:val="007439A8"/>
    <w:rsid w:val="00745000"/>
    <w:rsid w:val="0074523A"/>
    <w:rsid w:val="007469CC"/>
    <w:rsid w:val="007513D0"/>
    <w:rsid w:val="0075168D"/>
    <w:rsid w:val="007524E0"/>
    <w:rsid w:val="00753139"/>
    <w:rsid w:val="0075464F"/>
    <w:rsid w:val="007550D9"/>
    <w:rsid w:val="00755523"/>
    <w:rsid w:val="00755835"/>
    <w:rsid w:val="007576EC"/>
    <w:rsid w:val="00760058"/>
    <w:rsid w:val="00760B35"/>
    <w:rsid w:val="0076172A"/>
    <w:rsid w:val="00761840"/>
    <w:rsid w:val="007619AA"/>
    <w:rsid w:val="0076506F"/>
    <w:rsid w:val="0076512D"/>
    <w:rsid w:val="00765862"/>
    <w:rsid w:val="00766401"/>
    <w:rsid w:val="00766614"/>
    <w:rsid w:val="00766671"/>
    <w:rsid w:val="00766FF0"/>
    <w:rsid w:val="007676CA"/>
    <w:rsid w:val="00767C9C"/>
    <w:rsid w:val="00767DBF"/>
    <w:rsid w:val="00771164"/>
    <w:rsid w:val="007724EB"/>
    <w:rsid w:val="0077287D"/>
    <w:rsid w:val="00773864"/>
    <w:rsid w:val="00774B64"/>
    <w:rsid w:val="00775EA4"/>
    <w:rsid w:val="00776AF8"/>
    <w:rsid w:val="00776F4B"/>
    <w:rsid w:val="007775BD"/>
    <w:rsid w:val="00777C72"/>
    <w:rsid w:val="00780373"/>
    <w:rsid w:val="00780602"/>
    <w:rsid w:val="00781099"/>
    <w:rsid w:val="0078178E"/>
    <w:rsid w:val="007818E9"/>
    <w:rsid w:val="0078195B"/>
    <w:rsid w:val="00781EAD"/>
    <w:rsid w:val="00782E0F"/>
    <w:rsid w:val="0078379E"/>
    <w:rsid w:val="00783DB4"/>
    <w:rsid w:val="00784151"/>
    <w:rsid w:val="007843C0"/>
    <w:rsid w:val="007845E4"/>
    <w:rsid w:val="00784EB6"/>
    <w:rsid w:val="00785C01"/>
    <w:rsid w:val="00785C18"/>
    <w:rsid w:val="007860CF"/>
    <w:rsid w:val="007863BA"/>
    <w:rsid w:val="00786408"/>
    <w:rsid w:val="00787DC5"/>
    <w:rsid w:val="00790DBC"/>
    <w:rsid w:val="00790FB6"/>
    <w:rsid w:val="0079131A"/>
    <w:rsid w:val="0079155F"/>
    <w:rsid w:val="007921F9"/>
    <w:rsid w:val="00792342"/>
    <w:rsid w:val="007925B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3B68"/>
    <w:rsid w:val="007A4B1E"/>
    <w:rsid w:val="007A51A5"/>
    <w:rsid w:val="007A5B69"/>
    <w:rsid w:val="007A6152"/>
    <w:rsid w:val="007A63B7"/>
    <w:rsid w:val="007A6734"/>
    <w:rsid w:val="007A6B07"/>
    <w:rsid w:val="007A76CD"/>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C76"/>
    <w:rsid w:val="007C7D56"/>
    <w:rsid w:val="007C7F68"/>
    <w:rsid w:val="007D06BA"/>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314"/>
    <w:rsid w:val="007E050E"/>
    <w:rsid w:val="007E09C6"/>
    <w:rsid w:val="007E0D23"/>
    <w:rsid w:val="007E0D47"/>
    <w:rsid w:val="007E1870"/>
    <w:rsid w:val="007E1878"/>
    <w:rsid w:val="007E1E7C"/>
    <w:rsid w:val="007E28DA"/>
    <w:rsid w:val="007E29E5"/>
    <w:rsid w:val="007E307E"/>
    <w:rsid w:val="007E3194"/>
    <w:rsid w:val="007E35D9"/>
    <w:rsid w:val="007E3887"/>
    <w:rsid w:val="007E3898"/>
    <w:rsid w:val="007E41EE"/>
    <w:rsid w:val="007E448C"/>
    <w:rsid w:val="007E4FCF"/>
    <w:rsid w:val="007E5841"/>
    <w:rsid w:val="007E6223"/>
    <w:rsid w:val="007E65D5"/>
    <w:rsid w:val="007E696D"/>
    <w:rsid w:val="007E75AE"/>
    <w:rsid w:val="007E75C7"/>
    <w:rsid w:val="007E7B82"/>
    <w:rsid w:val="007E7EE0"/>
    <w:rsid w:val="007F0DEA"/>
    <w:rsid w:val="007F1541"/>
    <w:rsid w:val="007F1F05"/>
    <w:rsid w:val="007F2352"/>
    <w:rsid w:val="007F2405"/>
    <w:rsid w:val="007F24E0"/>
    <w:rsid w:val="007F33DF"/>
    <w:rsid w:val="007F363B"/>
    <w:rsid w:val="007F3B80"/>
    <w:rsid w:val="007F4468"/>
    <w:rsid w:val="007F45BB"/>
    <w:rsid w:val="007F4A46"/>
    <w:rsid w:val="007F4CEA"/>
    <w:rsid w:val="007F4F95"/>
    <w:rsid w:val="007F52A1"/>
    <w:rsid w:val="007F594C"/>
    <w:rsid w:val="007F5EC5"/>
    <w:rsid w:val="007F6575"/>
    <w:rsid w:val="007F6DC2"/>
    <w:rsid w:val="007F717C"/>
    <w:rsid w:val="00800226"/>
    <w:rsid w:val="0080059C"/>
    <w:rsid w:val="008005C6"/>
    <w:rsid w:val="008006E2"/>
    <w:rsid w:val="00800939"/>
    <w:rsid w:val="0080199D"/>
    <w:rsid w:val="008025C1"/>
    <w:rsid w:val="00802EDD"/>
    <w:rsid w:val="00802F1E"/>
    <w:rsid w:val="008030B7"/>
    <w:rsid w:val="00803323"/>
    <w:rsid w:val="00803811"/>
    <w:rsid w:val="00803B90"/>
    <w:rsid w:val="00803E07"/>
    <w:rsid w:val="008054E8"/>
    <w:rsid w:val="008058D8"/>
    <w:rsid w:val="00806058"/>
    <w:rsid w:val="0080617D"/>
    <w:rsid w:val="00806B8C"/>
    <w:rsid w:val="0080761F"/>
    <w:rsid w:val="00807756"/>
    <w:rsid w:val="00807910"/>
    <w:rsid w:val="0081014D"/>
    <w:rsid w:val="0081129D"/>
    <w:rsid w:val="00811EC6"/>
    <w:rsid w:val="00812026"/>
    <w:rsid w:val="0081545A"/>
    <w:rsid w:val="0081548A"/>
    <w:rsid w:val="008155B5"/>
    <w:rsid w:val="00815C6E"/>
    <w:rsid w:val="008167D2"/>
    <w:rsid w:val="00816A59"/>
    <w:rsid w:val="008173CC"/>
    <w:rsid w:val="00817425"/>
    <w:rsid w:val="008174BB"/>
    <w:rsid w:val="008175CD"/>
    <w:rsid w:val="00817A3C"/>
    <w:rsid w:val="00820014"/>
    <w:rsid w:val="00820030"/>
    <w:rsid w:val="00820FA1"/>
    <w:rsid w:val="0082185A"/>
    <w:rsid w:val="00821A9A"/>
    <w:rsid w:val="00822A33"/>
    <w:rsid w:val="0082323B"/>
    <w:rsid w:val="00824473"/>
    <w:rsid w:val="008248CE"/>
    <w:rsid w:val="008251C1"/>
    <w:rsid w:val="00825698"/>
    <w:rsid w:val="008257E9"/>
    <w:rsid w:val="00826AEE"/>
    <w:rsid w:val="008272FE"/>
    <w:rsid w:val="008275E9"/>
    <w:rsid w:val="008279FA"/>
    <w:rsid w:val="00831156"/>
    <w:rsid w:val="008313E9"/>
    <w:rsid w:val="00831920"/>
    <w:rsid w:val="00831A94"/>
    <w:rsid w:val="00831AAE"/>
    <w:rsid w:val="0083271A"/>
    <w:rsid w:val="00832E62"/>
    <w:rsid w:val="00834A6E"/>
    <w:rsid w:val="00834AE0"/>
    <w:rsid w:val="00835821"/>
    <w:rsid w:val="00836126"/>
    <w:rsid w:val="00836ED7"/>
    <w:rsid w:val="00840519"/>
    <w:rsid w:val="00840ACE"/>
    <w:rsid w:val="00840DBC"/>
    <w:rsid w:val="00841421"/>
    <w:rsid w:val="008415B4"/>
    <w:rsid w:val="00841F75"/>
    <w:rsid w:val="00842255"/>
    <w:rsid w:val="0084266C"/>
    <w:rsid w:val="0084293C"/>
    <w:rsid w:val="00843B52"/>
    <w:rsid w:val="00843BC3"/>
    <w:rsid w:val="00843D38"/>
    <w:rsid w:val="00843DEB"/>
    <w:rsid w:val="00844706"/>
    <w:rsid w:val="0084496C"/>
    <w:rsid w:val="008456B1"/>
    <w:rsid w:val="0084593E"/>
    <w:rsid w:val="00846D92"/>
    <w:rsid w:val="0084702F"/>
    <w:rsid w:val="0084729B"/>
    <w:rsid w:val="008500C2"/>
    <w:rsid w:val="0085068A"/>
    <w:rsid w:val="00850929"/>
    <w:rsid w:val="00851CE1"/>
    <w:rsid w:val="00852277"/>
    <w:rsid w:val="00852323"/>
    <w:rsid w:val="008528DA"/>
    <w:rsid w:val="00852B8C"/>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B69"/>
    <w:rsid w:val="00866E54"/>
    <w:rsid w:val="00867203"/>
    <w:rsid w:val="008679FB"/>
    <w:rsid w:val="0087066E"/>
    <w:rsid w:val="00870A23"/>
    <w:rsid w:val="00870EE7"/>
    <w:rsid w:val="008715B0"/>
    <w:rsid w:val="00871A65"/>
    <w:rsid w:val="00871EE2"/>
    <w:rsid w:val="00872F11"/>
    <w:rsid w:val="008731DE"/>
    <w:rsid w:val="00873356"/>
    <w:rsid w:val="008734C9"/>
    <w:rsid w:val="0087397E"/>
    <w:rsid w:val="00873D59"/>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571D"/>
    <w:rsid w:val="00885DE7"/>
    <w:rsid w:val="0088647F"/>
    <w:rsid w:val="00886A30"/>
    <w:rsid w:val="00886C8F"/>
    <w:rsid w:val="0088774A"/>
    <w:rsid w:val="0089041D"/>
    <w:rsid w:val="00890B17"/>
    <w:rsid w:val="0089170F"/>
    <w:rsid w:val="00891796"/>
    <w:rsid w:val="00891856"/>
    <w:rsid w:val="008921C2"/>
    <w:rsid w:val="0089230B"/>
    <w:rsid w:val="0089263D"/>
    <w:rsid w:val="00892652"/>
    <w:rsid w:val="008927E7"/>
    <w:rsid w:val="00892ABB"/>
    <w:rsid w:val="00893654"/>
    <w:rsid w:val="00894162"/>
    <w:rsid w:val="00895872"/>
    <w:rsid w:val="00895CAB"/>
    <w:rsid w:val="00896123"/>
    <w:rsid w:val="00897BFB"/>
    <w:rsid w:val="008A0115"/>
    <w:rsid w:val="008A05F0"/>
    <w:rsid w:val="008A14CE"/>
    <w:rsid w:val="008A166C"/>
    <w:rsid w:val="008A1EF0"/>
    <w:rsid w:val="008A20B1"/>
    <w:rsid w:val="008A2C09"/>
    <w:rsid w:val="008A3028"/>
    <w:rsid w:val="008A373C"/>
    <w:rsid w:val="008A3C44"/>
    <w:rsid w:val="008A3CF0"/>
    <w:rsid w:val="008A4373"/>
    <w:rsid w:val="008A4EFC"/>
    <w:rsid w:val="008A6FA3"/>
    <w:rsid w:val="008A79EB"/>
    <w:rsid w:val="008A7BCB"/>
    <w:rsid w:val="008B0056"/>
    <w:rsid w:val="008B0628"/>
    <w:rsid w:val="008B2367"/>
    <w:rsid w:val="008B243D"/>
    <w:rsid w:val="008B290C"/>
    <w:rsid w:val="008B3501"/>
    <w:rsid w:val="008B3EBF"/>
    <w:rsid w:val="008B3F30"/>
    <w:rsid w:val="008B4473"/>
    <w:rsid w:val="008B4A55"/>
    <w:rsid w:val="008B5EE5"/>
    <w:rsid w:val="008B6300"/>
    <w:rsid w:val="008B6534"/>
    <w:rsid w:val="008C12BE"/>
    <w:rsid w:val="008C1881"/>
    <w:rsid w:val="008C218C"/>
    <w:rsid w:val="008C24B6"/>
    <w:rsid w:val="008C2CC8"/>
    <w:rsid w:val="008C49C4"/>
    <w:rsid w:val="008C5013"/>
    <w:rsid w:val="008C567D"/>
    <w:rsid w:val="008C5E21"/>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B84"/>
    <w:rsid w:val="008D6E57"/>
    <w:rsid w:val="008D727A"/>
    <w:rsid w:val="008D7987"/>
    <w:rsid w:val="008D7BC9"/>
    <w:rsid w:val="008E04C9"/>
    <w:rsid w:val="008E07EF"/>
    <w:rsid w:val="008E1042"/>
    <w:rsid w:val="008E1CD6"/>
    <w:rsid w:val="008E2779"/>
    <w:rsid w:val="008E2996"/>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A69"/>
    <w:rsid w:val="008F0CF8"/>
    <w:rsid w:val="008F1416"/>
    <w:rsid w:val="008F1769"/>
    <w:rsid w:val="008F1FD2"/>
    <w:rsid w:val="008F22E8"/>
    <w:rsid w:val="008F2844"/>
    <w:rsid w:val="008F2AAF"/>
    <w:rsid w:val="008F2EBA"/>
    <w:rsid w:val="008F428C"/>
    <w:rsid w:val="008F481B"/>
    <w:rsid w:val="008F4E46"/>
    <w:rsid w:val="008F5225"/>
    <w:rsid w:val="008F5ED4"/>
    <w:rsid w:val="008F686C"/>
    <w:rsid w:val="008F754A"/>
    <w:rsid w:val="008F78CE"/>
    <w:rsid w:val="00900420"/>
    <w:rsid w:val="009005ED"/>
    <w:rsid w:val="00900830"/>
    <w:rsid w:val="00900842"/>
    <w:rsid w:val="00900903"/>
    <w:rsid w:val="00900CF5"/>
    <w:rsid w:val="00901E88"/>
    <w:rsid w:val="009032E4"/>
    <w:rsid w:val="00903512"/>
    <w:rsid w:val="009036E4"/>
    <w:rsid w:val="00903865"/>
    <w:rsid w:val="00904031"/>
    <w:rsid w:val="0090423F"/>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17312"/>
    <w:rsid w:val="00920208"/>
    <w:rsid w:val="00921008"/>
    <w:rsid w:val="00922B0B"/>
    <w:rsid w:val="00923233"/>
    <w:rsid w:val="00924A06"/>
    <w:rsid w:val="00924DEE"/>
    <w:rsid w:val="00925FCD"/>
    <w:rsid w:val="00926420"/>
    <w:rsid w:val="009268B5"/>
    <w:rsid w:val="00926C56"/>
    <w:rsid w:val="009278A2"/>
    <w:rsid w:val="00930565"/>
    <w:rsid w:val="0093067D"/>
    <w:rsid w:val="0093158D"/>
    <w:rsid w:val="00931985"/>
    <w:rsid w:val="00931DAF"/>
    <w:rsid w:val="009322A5"/>
    <w:rsid w:val="00932A81"/>
    <w:rsid w:val="0093438D"/>
    <w:rsid w:val="00934725"/>
    <w:rsid w:val="0093593A"/>
    <w:rsid w:val="00935DB7"/>
    <w:rsid w:val="00935E9C"/>
    <w:rsid w:val="0093631D"/>
    <w:rsid w:val="00936369"/>
    <w:rsid w:val="009363B0"/>
    <w:rsid w:val="00936BBF"/>
    <w:rsid w:val="0093701D"/>
    <w:rsid w:val="0093792E"/>
    <w:rsid w:val="00937F26"/>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00B"/>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5FE"/>
    <w:rsid w:val="00955C4A"/>
    <w:rsid w:val="009563F5"/>
    <w:rsid w:val="00957181"/>
    <w:rsid w:val="00957758"/>
    <w:rsid w:val="009579DE"/>
    <w:rsid w:val="009611A9"/>
    <w:rsid w:val="0096219C"/>
    <w:rsid w:val="0096272D"/>
    <w:rsid w:val="00963189"/>
    <w:rsid w:val="00963969"/>
    <w:rsid w:val="009641BD"/>
    <w:rsid w:val="0096429B"/>
    <w:rsid w:val="00964C64"/>
    <w:rsid w:val="009657A0"/>
    <w:rsid w:val="00967954"/>
    <w:rsid w:val="00970217"/>
    <w:rsid w:val="009718C2"/>
    <w:rsid w:val="009718D7"/>
    <w:rsid w:val="00971F24"/>
    <w:rsid w:val="009720BC"/>
    <w:rsid w:val="0097252D"/>
    <w:rsid w:val="009733C5"/>
    <w:rsid w:val="009734C2"/>
    <w:rsid w:val="009737BD"/>
    <w:rsid w:val="0097395A"/>
    <w:rsid w:val="00973F55"/>
    <w:rsid w:val="009740F4"/>
    <w:rsid w:val="009742E1"/>
    <w:rsid w:val="00974446"/>
    <w:rsid w:val="00974E02"/>
    <w:rsid w:val="009756E5"/>
    <w:rsid w:val="00976485"/>
    <w:rsid w:val="00976977"/>
    <w:rsid w:val="00976AC8"/>
    <w:rsid w:val="009777D9"/>
    <w:rsid w:val="00977C5E"/>
    <w:rsid w:val="009803FF"/>
    <w:rsid w:val="00980E4E"/>
    <w:rsid w:val="00981BF4"/>
    <w:rsid w:val="00981E6C"/>
    <w:rsid w:val="009823FC"/>
    <w:rsid w:val="00982401"/>
    <w:rsid w:val="0098272B"/>
    <w:rsid w:val="00982D86"/>
    <w:rsid w:val="00983041"/>
    <w:rsid w:val="0098318A"/>
    <w:rsid w:val="009837BF"/>
    <w:rsid w:val="009838EF"/>
    <w:rsid w:val="0098395D"/>
    <w:rsid w:val="00983F06"/>
    <w:rsid w:val="00984E23"/>
    <w:rsid w:val="009850A7"/>
    <w:rsid w:val="00985307"/>
    <w:rsid w:val="00985779"/>
    <w:rsid w:val="00986E9B"/>
    <w:rsid w:val="00987AE6"/>
    <w:rsid w:val="00987B22"/>
    <w:rsid w:val="00987BFC"/>
    <w:rsid w:val="0099045E"/>
    <w:rsid w:val="00990638"/>
    <w:rsid w:val="00990808"/>
    <w:rsid w:val="00990976"/>
    <w:rsid w:val="009910D7"/>
    <w:rsid w:val="009911A9"/>
    <w:rsid w:val="00991268"/>
    <w:rsid w:val="00991B88"/>
    <w:rsid w:val="00991F7D"/>
    <w:rsid w:val="00992807"/>
    <w:rsid w:val="00993427"/>
    <w:rsid w:val="0099423B"/>
    <w:rsid w:val="009955A4"/>
    <w:rsid w:val="0099595F"/>
    <w:rsid w:val="00995D02"/>
    <w:rsid w:val="00997126"/>
    <w:rsid w:val="0099755D"/>
    <w:rsid w:val="00997CF6"/>
    <w:rsid w:val="00997D69"/>
    <w:rsid w:val="009A03D4"/>
    <w:rsid w:val="009A14B5"/>
    <w:rsid w:val="009A19E9"/>
    <w:rsid w:val="009A23D7"/>
    <w:rsid w:val="009A26EC"/>
    <w:rsid w:val="009A2700"/>
    <w:rsid w:val="009A3C06"/>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47F"/>
    <w:rsid w:val="009B0C89"/>
    <w:rsid w:val="009B0CA3"/>
    <w:rsid w:val="009B0CCC"/>
    <w:rsid w:val="009B0E57"/>
    <w:rsid w:val="009B1123"/>
    <w:rsid w:val="009B12AF"/>
    <w:rsid w:val="009B1F1C"/>
    <w:rsid w:val="009B2689"/>
    <w:rsid w:val="009B2906"/>
    <w:rsid w:val="009B3208"/>
    <w:rsid w:val="009B4786"/>
    <w:rsid w:val="009B4878"/>
    <w:rsid w:val="009B4DF7"/>
    <w:rsid w:val="009B52DF"/>
    <w:rsid w:val="009B6456"/>
    <w:rsid w:val="009B6D31"/>
    <w:rsid w:val="009B75E0"/>
    <w:rsid w:val="009B76CA"/>
    <w:rsid w:val="009B7780"/>
    <w:rsid w:val="009B77A1"/>
    <w:rsid w:val="009C06CF"/>
    <w:rsid w:val="009C08E1"/>
    <w:rsid w:val="009C185D"/>
    <w:rsid w:val="009C1BC3"/>
    <w:rsid w:val="009C2488"/>
    <w:rsid w:val="009C2C5A"/>
    <w:rsid w:val="009C34A6"/>
    <w:rsid w:val="009C3613"/>
    <w:rsid w:val="009C4D22"/>
    <w:rsid w:val="009C558F"/>
    <w:rsid w:val="009C587C"/>
    <w:rsid w:val="009C5B8A"/>
    <w:rsid w:val="009C5DD4"/>
    <w:rsid w:val="009C5F74"/>
    <w:rsid w:val="009C60EE"/>
    <w:rsid w:val="009C6BE3"/>
    <w:rsid w:val="009C7793"/>
    <w:rsid w:val="009C7D70"/>
    <w:rsid w:val="009C7E79"/>
    <w:rsid w:val="009D0963"/>
    <w:rsid w:val="009D13F5"/>
    <w:rsid w:val="009D1802"/>
    <w:rsid w:val="009D1844"/>
    <w:rsid w:val="009D1FE1"/>
    <w:rsid w:val="009D206E"/>
    <w:rsid w:val="009D2126"/>
    <w:rsid w:val="009D2464"/>
    <w:rsid w:val="009D2622"/>
    <w:rsid w:val="009D3031"/>
    <w:rsid w:val="009D323E"/>
    <w:rsid w:val="009D327B"/>
    <w:rsid w:val="009D3337"/>
    <w:rsid w:val="009D3703"/>
    <w:rsid w:val="009D3CAA"/>
    <w:rsid w:val="009D3F32"/>
    <w:rsid w:val="009D448B"/>
    <w:rsid w:val="009D488E"/>
    <w:rsid w:val="009D49EE"/>
    <w:rsid w:val="009D4C8D"/>
    <w:rsid w:val="009D5ADE"/>
    <w:rsid w:val="009D6827"/>
    <w:rsid w:val="009D684D"/>
    <w:rsid w:val="009D6E42"/>
    <w:rsid w:val="009D71C2"/>
    <w:rsid w:val="009D76B7"/>
    <w:rsid w:val="009E020A"/>
    <w:rsid w:val="009E10B9"/>
    <w:rsid w:val="009E15B9"/>
    <w:rsid w:val="009E2F3C"/>
    <w:rsid w:val="009E3297"/>
    <w:rsid w:val="009E3871"/>
    <w:rsid w:val="009E3F9C"/>
    <w:rsid w:val="009E469C"/>
    <w:rsid w:val="009E5538"/>
    <w:rsid w:val="009E56E7"/>
    <w:rsid w:val="009E5BF0"/>
    <w:rsid w:val="009E63B1"/>
    <w:rsid w:val="009E69C9"/>
    <w:rsid w:val="009E6D99"/>
    <w:rsid w:val="009E75F8"/>
    <w:rsid w:val="009E7FB9"/>
    <w:rsid w:val="009F05D3"/>
    <w:rsid w:val="009F12B4"/>
    <w:rsid w:val="009F1C7B"/>
    <w:rsid w:val="009F1E73"/>
    <w:rsid w:val="009F24AC"/>
    <w:rsid w:val="009F2EBC"/>
    <w:rsid w:val="009F31C7"/>
    <w:rsid w:val="009F3748"/>
    <w:rsid w:val="009F41AE"/>
    <w:rsid w:val="009F41F3"/>
    <w:rsid w:val="009F5222"/>
    <w:rsid w:val="009F5265"/>
    <w:rsid w:val="009F5876"/>
    <w:rsid w:val="009F6BA5"/>
    <w:rsid w:val="009F734F"/>
    <w:rsid w:val="009F7489"/>
    <w:rsid w:val="009F7810"/>
    <w:rsid w:val="009F7E83"/>
    <w:rsid w:val="009F7F79"/>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E3"/>
    <w:rsid w:val="00A07EB1"/>
    <w:rsid w:val="00A07EC0"/>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33D3"/>
    <w:rsid w:val="00A24037"/>
    <w:rsid w:val="00A246B6"/>
    <w:rsid w:val="00A249B5"/>
    <w:rsid w:val="00A24C45"/>
    <w:rsid w:val="00A25111"/>
    <w:rsid w:val="00A253BE"/>
    <w:rsid w:val="00A25D44"/>
    <w:rsid w:val="00A25DA3"/>
    <w:rsid w:val="00A26EDD"/>
    <w:rsid w:val="00A301E4"/>
    <w:rsid w:val="00A31DAB"/>
    <w:rsid w:val="00A31E75"/>
    <w:rsid w:val="00A3263D"/>
    <w:rsid w:val="00A342E9"/>
    <w:rsid w:val="00A352EB"/>
    <w:rsid w:val="00A36147"/>
    <w:rsid w:val="00A37644"/>
    <w:rsid w:val="00A405A1"/>
    <w:rsid w:val="00A41330"/>
    <w:rsid w:val="00A418D7"/>
    <w:rsid w:val="00A41C3D"/>
    <w:rsid w:val="00A41C8A"/>
    <w:rsid w:val="00A42B94"/>
    <w:rsid w:val="00A43B27"/>
    <w:rsid w:val="00A440B9"/>
    <w:rsid w:val="00A446A9"/>
    <w:rsid w:val="00A44D83"/>
    <w:rsid w:val="00A44FC4"/>
    <w:rsid w:val="00A453EB"/>
    <w:rsid w:val="00A45730"/>
    <w:rsid w:val="00A462A7"/>
    <w:rsid w:val="00A46B67"/>
    <w:rsid w:val="00A46CA4"/>
    <w:rsid w:val="00A47B9D"/>
    <w:rsid w:val="00A47D13"/>
    <w:rsid w:val="00A47E70"/>
    <w:rsid w:val="00A5087C"/>
    <w:rsid w:val="00A51AAA"/>
    <w:rsid w:val="00A51BC6"/>
    <w:rsid w:val="00A51D44"/>
    <w:rsid w:val="00A51D5B"/>
    <w:rsid w:val="00A51E0C"/>
    <w:rsid w:val="00A52128"/>
    <w:rsid w:val="00A522C1"/>
    <w:rsid w:val="00A52752"/>
    <w:rsid w:val="00A5289D"/>
    <w:rsid w:val="00A55E76"/>
    <w:rsid w:val="00A5647D"/>
    <w:rsid w:val="00A56676"/>
    <w:rsid w:val="00A56972"/>
    <w:rsid w:val="00A56F85"/>
    <w:rsid w:val="00A57206"/>
    <w:rsid w:val="00A57ABB"/>
    <w:rsid w:val="00A57D2F"/>
    <w:rsid w:val="00A605BD"/>
    <w:rsid w:val="00A605CC"/>
    <w:rsid w:val="00A610CB"/>
    <w:rsid w:val="00A61282"/>
    <w:rsid w:val="00A62258"/>
    <w:rsid w:val="00A63B15"/>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41F"/>
    <w:rsid w:val="00A74583"/>
    <w:rsid w:val="00A756A6"/>
    <w:rsid w:val="00A758CC"/>
    <w:rsid w:val="00A75F1F"/>
    <w:rsid w:val="00A764FA"/>
    <w:rsid w:val="00A7671C"/>
    <w:rsid w:val="00A76CFD"/>
    <w:rsid w:val="00A776C2"/>
    <w:rsid w:val="00A776F4"/>
    <w:rsid w:val="00A77891"/>
    <w:rsid w:val="00A7799C"/>
    <w:rsid w:val="00A77AB4"/>
    <w:rsid w:val="00A77BB8"/>
    <w:rsid w:val="00A801DC"/>
    <w:rsid w:val="00A80330"/>
    <w:rsid w:val="00A80543"/>
    <w:rsid w:val="00A8074D"/>
    <w:rsid w:val="00A8080B"/>
    <w:rsid w:val="00A81272"/>
    <w:rsid w:val="00A814B2"/>
    <w:rsid w:val="00A81E96"/>
    <w:rsid w:val="00A82341"/>
    <w:rsid w:val="00A82B98"/>
    <w:rsid w:val="00A834FE"/>
    <w:rsid w:val="00A841E3"/>
    <w:rsid w:val="00A84907"/>
    <w:rsid w:val="00A85296"/>
    <w:rsid w:val="00A85EC6"/>
    <w:rsid w:val="00A860DA"/>
    <w:rsid w:val="00A8639D"/>
    <w:rsid w:val="00A86623"/>
    <w:rsid w:val="00A86A90"/>
    <w:rsid w:val="00A86EDB"/>
    <w:rsid w:val="00A874EB"/>
    <w:rsid w:val="00A87AF1"/>
    <w:rsid w:val="00A87C9D"/>
    <w:rsid w:val="00A901BB"/>
    <w:rsid w:val="00A905F9"/>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72B"/>
    <w:rsid w:val="00A95A82"/>
    <w:rsid w:val="00A964E1"/>
    <w:rsid w:val="00A96F31"/>
    <w:rsid w:val="00A971AE"/>
    <w:rsid w:val="00A974B8"/>
    <w:rsid w:val="00A975DD"/>
    <w:rsid w:val="00AA0019"/>
    <w:rsid w:val="00AA011E"/>
    <w:rsid w:val="00AA0F48"/>
    <w:rsid w:val="00AA15DE"/>
    <w:rsid w:val="00AA2211"/>
    <w:rsid w:val="00AA27BB"/>
    <w:rsid w:val="00AA2C77"/>
    <w:rsid w:val="00AA338D"/>
    <w:rsid w:val="00AA4722"/>
    <w:rsid w:val="00AA4A3D"/>
    <w:rsid w:val="00AA4CBC"/>
    <w:rsid w:val="00AA50CE"/>
    <w:rsid w:val="00AA5A45"/>
    <w:rsid w:val="00AA5F99"/>
    <w:rsid w:val="00AA6017"/>
    <w:rsid w:val="00AA6028"/>
    <w:rsid w:val="00AA60A6"/>
    <w:rsid w:val="00AA6287"/>
    <w:rsid w:val="00AA6654"/>
    <w:rsid w:val="00AA71A8"/>
    <w:rsid w:val="00AB11A5"/>
    <w:rsid w:val="00AB2237"/>
    <w:rsid w:val="00AB33D5"/>
    <w:rsid w:val="00AB344B"/>
    <w:rsid w:val="00AB3489"/>
    <w:rsid w:val="00AB3802"/>
    <w:rsid w:val="00AB4008"/>
    <w:rsid w:val="00AB482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F4D"/>
    <w:rsid w:val="00AC70D5"/>
    <w:rsid w:val="00AC70FA"/>
    <w:rsid w:val="00AC710D"/>
    <w:rsid w:val="00AC7865"/>
    <w:rsid w:val="00AD085A"/>
    <w:rsid w:val="00AD0E6E"/>
    <w:rsid w:val="00AD1016"/>
    <w:rsid w:val="00AD181E"/>
    <w:rsid w:val="00AD1CD8"/>
    <w:rsid w:val="00AD2A0E"/>
    <w:rsid w:val="00AD2A73"/>
    <w:rsid w:val="00AD2D08"/>
    <w:rsid w:val="00AD328A"/>
    <w:rsid w:val="00AD3665"/>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D7A"/>
    <w:rsid w:val="00AE00D1"/>
    <w:rsid w:val="00AE0358"/>
    <w:rsid w:val="00AE0841"/>
    <w:rsid w:val="00AE115E"/>
    <w:rsid w:val="00AE1784"/>
    <w:rsid w:val="00AE230B"/>
    <w:rsid w:val="00AE2F13"/>
    <w:rsid w:val="00AE4349"/>
    <w:rsid w:val="00AE440A"/>
    <w:rsid w:val="00AE59B3"/>
    <w:rsid w:val="00AE63ED"/>
    <w:rsid w:val="00AE6A11"/>
    <w:rsid w:val="00AE775E"/>
    <w:rsid w:val="00AE7A53"/>
    <w:rsid w:val="00AE7DC2"/>
    <w:rsid w:val="00AF09C8"/>
    <w:rsid w:val="00AF0FD6"/>
    <w:rsid w:val="00AF1330"/>
    <w:rsid w:val="00AF140F"/>
    <w:rsid w:val="00AF1AFB"/>
    <w:rsid w:val="00AF21F1"/>
    <w:rsid w:val="00AF3DA8"/>
    <w:rsid w:val="00AF41E9"/>
    <w:rsid w:val="00AF4DAF"/>
    <w:rsid w:val="00AF5162"/>
    <w:rsid w:val="00AF5791"/>
    <w:rsid w:val="00AF580B"/>
    <w:rsid w:val="00AF5857"/>
    <w:rsid w:val="00AF5CDC"/>
    <w:rsid w:val="00AF6273"/>
    <w:rsid w:val="00AF780F"/>
    <w:rsid w:val="00B00117"/>
    <w:rsid w:val="00B004BE"/>
    <w:rsid w:val="00B010B8"/>
    <w:rsid w:val="00B01A57"/>
    <w:rsid w:val="00B01A7A"/>
    <w:rsid w:val="00B0281D"/>
    <w:rsid w:val="00B0289A"/>
    <w:rsid w:val="00B02A4D"/>
    <w:rsid w:val="00B02D44"/>
    <w:rsid w:val="00B04242"/>
    <w:rsid w:val="00B048D9"/>
    <w:rsid w:val="00B05AC5"/>
    <w:rsid w:val="00B05AF2"/>
    <w:rsid w:val="00B06862"/>
    <w:rsid w:val="00B0693B"/>
    <w:rsid w:val="00B0699D"/>
    <w:rsid w:val="00B06AE3"/>
    <w:rsid w:val="00B0766C"/>
    <w:rsid w:val="00B079E0"/>
    <w:rsid w:val="00B07DDE"/>
    <w:rsid w:val="00B10345"/>
    <w:rsid w:val="00B10F03"/>
    <w:rsid w:val="00B110D5"/>
    <w:rsid w:val="00B1192C"/>
    <w:rsid w:val="00B1272E"/>
    <w:rsid w:val="00B13135"/>
    <w:rsid w:val="00B13520"/>
    <w:rsid w:val="00B136C5"/>
    <w:rsid w:val="00B1418E"/>
    <w:rsid w:val="00B14429"/>
    <w:rsid w:val="00B14544"/>
    <w:rsid w:val="00B14763"/>
    <w:rsid w:val="00B14C5C"/>
    <w:rsid w:val="00B15488"/>
    <w:rsid w:val="00B160B6"/>
    <w:rsid w:val="00B16808"/>
    <w:rsid w:val="00B17A1F"/>
    <w:rsid w:val="00B17E91"/>
    <w:rsid w:val="00B20BA6"/>
    <w:rsid w:val="00B214E4"/>
    <w:rsid w:val="00B21D1B"/>
    <w:rsid w:val="00B222CE"/>
    <w:rsid w:val="00B22C33"/>
    <w:rsid w:val="00B22DF2"/>
    <w:rsid w:val="00B22E9A"/>
    <w:rsid w:val="00B23443"/>
    <w:rsid w:val="00B24132"/>
    <w:rsid w:val="00B2486B"/>
    <w:rsid w:val="00B24E16"/>
    <w:rsid w:val="00B258BB"/>
    <w:rsid w:val="00B25AFE"/>
    <w:rsid w:val="00B25B1F"/>
    <w:rsid w:val="00B26473"/>
    <w:rsid w:val="00B26AE6"/>
    <w:rsid w:val="00B26CF0"/>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9F1"/>
    <w:rsid w:val="00B42A28"/>
    <w:rsid w:val="00B42EF3"/>
    <w:rsid w:val="00B4385C"/>
    <w:rsid w:val="00B43D5B"/>
    <w:rsid w:val="00B440BD"/>
    <w:rsid w:val="00B442A1"/>
    <w:rsid w:val="00B442B1"/>
    <w:rsid w:val="00B44EA1"/>
    <w:rsid w:val="00B45536"/>
    <w:rsid w:val="00B4615E"/>
    <w:rsid w:val="00B4775E"/>
    <w:rsid w:val="00B47A3F"/>
    <w:rsid w:val="00B47AC6"/>
    <w:rsid w:val="00B47AE6"/>
    <w:rsid w:val="00B50A64"/>
    <w:rsid w:val="00B51121"/>
    <w:rsid w:val="00B51266"/>
    <w:rsid w:val="00B51813"/>
    <w:rsid w:val="00B51A04"/>
    <w:rsid w:val="00B52A83"/>
    <w:rsid w:val="00B52DD3"/>
    <w:rsid w:val="00B53486"/>
    <w:rsid w:val="00B539E2"/>
    <w:rsid w:val="00B53D33"/>
    <w:rsid w:val="00B53FA0"/>
    <w:rsid w:val="00B54093"/>
    <w:rsid w:val="00B550E9"/>
    <w:rsid w:val="00B55B96"/>
    <w:rsid w:val="00B56278"/>
    <w:rsid w:val="00B5637B"/>
    <w:rsid w:val="00B56A22"/>
    <w:rsid w:val="00B56D3E"/>
    <w:rsid w:val="00B611F7"/>
    <w:rsid w:val="00B61762"/>
    <w:rsid w:val="00B61822"/>
    <w:rsid w:val="00B622E3"/>
    <w:rsid w:val="00B62303"/>
    <w:rsid w:val="00B6242F"/>
    <w:rsid w:val="00B6317E"/>
    <w:rsid w:val="00B63206"/>
    <w:rsid w:val="00B63A0E"/>
    <w:rsid w:val="00B63C57"/>
    <w:rsid w:val="00B63E2D"/>
    <w:rsid w:val="00B6481B"/>
    <w:rsid w:val="00B65C9F"/>
    <w:rsid w:val="00B661AF"/>
    <w:rsid w:val="00B662CE"/>
    <w:rsid w:val="00B66795"/>
    <w:rsid w:val="00B66A59"/>
    <w:rsid w:val="00B67B97"/>
    <w:rsid w:val="00B67BFB"/>
    <w:rsid w:val="00B70158"/>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5712"/>
    <w:rsid w:val="00B77417"/>
    <w:rsid w:val="00B7790E"/>
    <w:rsid w:val="00B81208"/>
    <w:rsid w:val="00B81439"/>
    <w:rsid w:val="00B81FC2"/>
    <w:rsid w:val="00B8235C"/>
    <w:rsid w:val="00B823D3"/>
    <w:rsid w:val="00B82A64"/>
    <w:rsid w:val="00B836B6"/>
    <w:rsid w:val="00B8386D"/>
    <w:rsid w:val="00B84443"/>
    <w:rsid w:val="00B84CF2"/>
    <w:rsid w:val="00B867DD"/>
    <w:rsid w:val="00B86949"/>
    <w:rsid w:val="00B86E3C"/>
    <w:rsid w:val="00B90222"/>
    <w:rsid w:val="00B90780"/>
    <w:rsid w:val="00B90EEA"/>
    <w:rsid w:val="00B91022"/>
    <w:rsid w:val="00B91730"/>
    <w:rsid w:val="00B9182B"/>
    <w:rsid w:val="00B91D0D"/>
    <w:rsid w:val="00B920BB"/>
    <w:rsid w:val="00B924FE"/>
    <w:rsid w:val="00B926E5"/>
    <w:rsid w:val="00B929C1"/>
    <w:rsid w:val="00B9304C"/>
    <w:rsid w:val="00B9345F"/>
    <w:rsid w:val="00B93B07"/>
    <w:rsid w:val="00B93C58"/>
    <w:rsid w:val="00B93DA4"/>
    <w:rsid w:val="00B93F0A"/>
    <w:rsid w:val="00B95191"/>
    <w:rsid w:val="00B951AC"/>
    <w:rsid w:val="00B9540D"/>
    <w:rsid w:val="00B955CD"/>
    <w:rsid w:val="00B957B7"/>
    <w:rsid w:val="00B968C8"/>
    <w:rsid w:val="00B96BDB"/>
    <w:rsid w:val="00B97784"/>
    <w:rsid w:val="00B97F92"/>
    <w:rsid w:val="00BA0029"/>
    <w:rsid w:val="00BA0568"/>
    <w:rsid w:val="00BA05EE"/>
    <w:rsid w:val="00BA09D5"/>
    <w:rsid w:val="00BA178C"/>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298"/>
    <w:rsid w:val="00BB476A"/>
    <w:rsid w:val="00BB48E9"/>
    <w:rsid w:val="00BB5AF1"/>
    <w:rsid w:val="00BB5D27"/>
    <w:rsid w:val="00BB5DFC"/>
    <w:rsid w:val="00BB6C17"/>
    <w:rsid w:val="00BB6D9A"/>
    <w:rsid w:val="00BB70CD"/>
    <w:rsid w:val="00BB7577"/>
    <w:rsid w:val="00BC08D4"/>
    <w:rsid w:val="00BC0F93"/>
    <w:rsid w:val="00BC1000"/>
    <w:rsid w:val="00BC1471"/>
    <w:rsid w:val="00BC150A"/>
    <w:rsid w:val="00BC1AEC"/>
    <w:rsid w:val="00BC20A8"/>
    <w:rsid w:val="00BC20E8"/>
    <w:rsid w:val="00BC239C"/>
    <w:rsid w:val="00BC25C1"/>
    <w:rsid w:val="00BC26E6"/>
    <w:rsid w:val="00BC2AC9"/>
    <w:rsid w:val="00BC3346"/>
    <w:rsid w:val="00BC363D"/>
    <w:rsid w:val="00BC3717"/>
    <w:rsid w:val="00BC3E5F"/>
    <w:rsid w:val="00BC3EB8"/>
    <w:rsid w:val="00BC4139"/>
    <w:rsid w:val="00BC5C0E"/>
    <w:rsid w:val="00BC69DD"/>
    <w:rsid w:val="00BC76AC"/>
    <w:rsid w:val="00BC7AA0"/>
    <w:rsid w:val="00BC7B77"/>
    <w:rsid w:val="00BD0FA0"/>
    <w:rsid w:val="00BD1032"/>
    <w:rsid w:val="00BD1413"/>
    <w:rsid w:val="00BD1F08"/>
    <w:rsid w:val="00BD279D"/>
    <w:rsid w:val="00BD2825"/>
    <w:rsid w:val="00BD368D"/>
    <w:rsid w:val="00BD3D68"/>
    <w:rsid w:val="00BD53C7"/>
    <w:rsid w:val="00BD55A7"/>
    <w:rsid w:val="00BD58C6"/>
    <w:rsid w:val="00BD5D05"/>
    <w:rsid w:val="00BD5DF5"/>
    <w:rsid w:val="00BD6593"/>
    <w:rsid w:val="00BD675C"/>
    <w:rsid w:val="00BD6BB8"/>
    <w:rsid w:val="00BD6DAE"/>
    <w:rsid w:val="00BD7646"/>
    <w:rsid w:val="00BE1FF5"/>
    <w:rsid w:val="00BE26F4"/>
    <w:rsid w:val="00BE29EE"/>
    <w:rsid w:val="00BE5214"/>
    <w:rsid w:val="00BE5353"/>
    <w:rsid w:val="00BE5551"/>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300A"/>
    <w:rsid w:val="00BF306E"/>
    <w:rsid w:val="00BF317E"/>
    <w:rsid w:val="00BF3C6F"/>
    <w:rsid w:val="00BF3F85"/>
    <w:rsid w:val="00BF4951"/>
    <w:rsid w:val="00BF5DE9"/>
    <w:rsid w:val="00BF5EB5"/>
    <w:rsid w:val="00BF5F9C"/>
    <w:rsid w:val="00BF5FEC"/>
    <w:rsid w:val="00BF7048"/>
    <w:rsid w:val="00BF7323"/>
    <w:rsid w:val="00BF7B53"/>
    <w:rsid w:val="00C00202"/>
    <w:rsid w:val="00C004C0"/>
    <w:rsid w:val="00C0069C"/>
    <w:rsid w:val="00C013AD"/>
    <w:rsid w:val="00C0231B"/>
    <w:rsid w:val="00C02FC5"/>
    <w:rsid w:val="00C047C3"/>
    <w:rsid w:val="00C0493D"/>
    <w:rsid w:val="00C0586F"/>
    <w:rsid w:val="00C05AC4"/>
    <w:rsid w:val="00C06047"/>
    <w:rsid w:val="00C0669A"/>
    <w:rsid w:val="00C07366"/>
    <w:rsid w:val="00C07628"/>
    <w:rsid w:val="00C07EC3"/>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EFD"/>
    <w:rsid w:val="00C23FF0"/>
    <w:rsid w:val="00C24B9F"/>
    <w:rsid w:val="00C2553B"/>
    <w:rsid w:val="00C25593"/>
    <w:rsid w:val="00C25720"/>
    <w:rsid w:val="00C257B2"/>
    <w:rsid w:val="00C2598A"/>
    <w:rsid w:val="00C26961"/>
    <w:rsid w:val="00C27792"/>
    <w:rsid w:val="00C279BF"/>
    <w:rsid w:val="00C30166"/>
    <w:rsid w:val="00C308F4"/>
    <w:rsid w:val="00C30B88"/>
    <w:rsid w:val="00C30BEF"/>
    <w:rsid w:val="00C31073"/>
    <w:rsid w:val="00C318F2"/>
    <w:rsid w:val="00C32120"/>
    <w:rsid w:val="00C32FE7"/>
    <w:rsid w:val="00C3314C"/>
    <w:rsid w:val="00C3323D"/>
    <w:rsid w:val="00C334A4"/>
    <w:rsid w:val="00C3361F"/>
    <w:rsid w:val="00C336D3"/>
    <w:rsid w:val="00C33A1F"/>
    <w:rsid w:val="00C33BEB"/>
    <w:rsid w:val="00C33CDC"/>
    <w:rsid w:val="00C34160"/>
    <w:rsid w:val="00C34833"/>
    <w:rsid w:val="00C34DE0"/>
    <w:rsid w:val="00C34F25"/>
    <w:rsid w:val="00C352F8"/>
    <w:rsid w:val="00C3533D"/>
    <w:rsid w:val="00C3617B"/>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4A9"/>
    <w:rsid w:val="00C44778"/>
    <w:rsid w:val="00C44947"/>
    <w:rsid w:val="00C450B9"/>
    <w:rsid w:val="00C45C6D"/>
    <w:rsid w:val="00C45E81"/>
    <w:rsid w:val="00C462E6"/>
    <w:rsid w:val="00C4762A"/>
    <w:rsid w:val="00C477B8"/>
    <w:rsid w:val="00C523D7"/>
    <w:rsid w:val="00C530BA"/>
    <w:rsid w:val="00C532CE"/>
    <w:rsid w:val="00C53854"/>
    <w:rsid w:val="00C551D7"/>
    <w:rsid w:val="00C56E8A"/>
    <w:rsid w:val="00C56F0D"/>
    <w:rsid w:val="00C602CB"/>
    <w:rsid w:val="00C60819"/>
    <w:rsid w:val="00C6136E"/>
    <w:rsid w:val="00C6211B"/>
    <w:rsid w:val="00C6216C"/>
    <w:rsid w:val="00C6219B"/>
    <w:rsid w:val="00C628DC"/>
    <w:rsid w:val="00C632AC"/>
    <w:rsid w:val="00C63D1F"/>
    <w:rsid w:val="00C63D27"/>
    <w:rsid w:val="00C63DE6"/>
    <w:rsid w:val="00C64AC1"/>
    <w:rsid w:val="00C65279"/>
    <w:rsid w:val="00C65DDB"/>
    <w:rsid w:val="00C6645F"/>
    <w:rsid w:val="00C675A5"/>
    <w:rsid w:val="00C676D5"/>
    <w:rsid w:val="00C703ED"/>
    <w:rsid w:val="00C707D6"/>
    <w:rsid w:val="00C71853"/>
    <w:rsid w:val="00C71AF5"/>
    <w:rsid w:val="00C72B4B"/>
    <w:rsid w:val="00C72FBF"/>
    <w:rsid w:val="00C732B9"/>
    <w:rsid w:val="00C734B7"/>
    <w:rsid w:val="00C74177"/>
    <w:rsid w:val="00C744D3"/>
    <w:rsid w:val="00C748EC"/>
    <w:rsid w:val="00C7496F"/>
    <w:rsid w:val="00C7577C"/>
    <w:rsid w:val="00C76436"/>
    <w:rsid w:val="00C77093"/>
    <w:rsid w:val="00C7709D"/>
    <w:rsid w:val="00C775DB"/>
    <w:rsid w:val="00C77A17"/>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564B"/>
    <w:rsid w:val="00C858A5"/>
    <w:rsid w:val="00C86E41"/>
    <w:rsid w:val="00C86EB2"/>
    <w:rsid w:val="00C86F46"/>
    <w:rsid w:val="00C87E78"/>
    <w:rsid w:val="00C90657"/>
    <w:rsid w:val="00C91497"/>
    <w:rsid w:val="00C92755"/>
    <w:rsid w:val="00C930D0"/>
    <w:rsid w:val="00C9334C"/>
    <w:rsid w:val="00C9364D"/>
    <w:rsid w:val="00C94682"/>
    <w:rsid w:val="00C95181"/>
    <w:rsid w:val="00C952A6"/>
    <w:rsid w:val="00C95985"/>
    <w:rsid w:val="00C95C93"/>
    <w:rsid w:val="00C95D30"/>
    <w:rsid w:val="00C95D64"/>
    <w:rsid w:val="00C97658"/>
    <w:rsid w:val="00C9781B"/>
    <w:rsid w:val="00C978AE"/>
    <w:rsid w:val="00C97EEC"/>
    <w:rsid w:val="00C97F3B"/>
    <w:rsid w:val="00CA0C4F"/>
    <w:rsid w:val="00CA103A"/>
    <w:rsid w:val="00CA1A40"/>
    <w:rsid w:val="00CA2E1B"/>
    <w:rsid w:val="00CA376E"/>
    <w:rsid w:val="00CA3955"/>
    <w:rsid w:val="00CA3A20"/>
    <w:rsid w:val="00CA3E44"/>
    <w:rsid w:val="00CA3F9C"/>
    <w:rsid w:val="00CA40F0"/>
    <w:rsid w:val="00CA455D"/>
    <w:rsid w:val="00CA54AC"/>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231"/>
    <w:rsid w:val="00CB5C92"/>
    <w:rsid w:val="00CB65A5"/>
    <w:rsid w:val="00CB6F60"/>
    <w:rsid w:val="00CB7025"/>
    <w:rsid w:val="00CB7530"/>
    <w:rsid w:val="00CB7AB7"/>
    <w:rsid w:val="00CB7C5B"/>
    <w:rsid w:val="00CC018D"/>
    <w:rsid w:val="00CC1499"/>
    <w:rsid w:val="00CC195F"/>
    <w:rsid w:val="00CC26B4"/>
    <w:rsid w:val="00CC28A0"/>
    <w:rsid w:val="00CC381D"/>
    <w:rsid w:val="00CC38F8"/>
    <w:rsid w:val="00CC482E"/>
    <w:rsid w:val="00CC4B49"/>
    <w:rsid w:val="00CC5026"/>
    <w:rsid w:val="00CC50AA"/>
    <w:rsid w:val="00CC5645"/>
    <w:rsid w:val="00CC5A16"/>
    <w:rsid w:val="00CC5AB5"/>
    <w:rsid w:val="00CC764E"/>
    <w:rsid w:val="00CC7666"/>
    <w:rsid w:val="00CC7C69"/>
    <w:rsid w:val="00CD019E"/>
    <w:rsid w:val="00CD0E2A"/>
    <w:rsid w:val="00CD191A"/>
    <w:rsid w:val="00CD1DA3"/>
    <w:rsid w:val="00CD213A"/>
    <w:rsid w:val="00CD30C6"/>
    <w:rsid w:val="00CD3290"/>
    <w:rsid w:val="00CD35F2"/>
    <w:rsid w:val="00CD3DC3"/>
    <w:rsid w:val="00CD3EC7"/>
    <w:rsid w:val="00CD4861"/>
    <w:rsid w:val="00CD4D5B"/>
    <w:rsid w:val="00CD6760"/>
    <w:rsid w:val="00CD691E"/>
    <w:rsid w:val="00CD6D56"/>
    <w:rsid w:val="00CD6FDD"/>
    <w:rsid w:val="00CD766E"/>
    <w:rsid w:val="00CD77C4"/>
    <w:rsid w:val="00CE0402"/>
    <w:rsid w:val="00CE0FC2"/>
    <w:rsid w:val="00CE136D"/>
    <w:rsid w:val="00CE146F"/>
    <w:rsid w:val="00CE1A0C"/>
    <w:rsid w:val="00CE1AE5"/>
    <w:rsid w:val="00CE1AEA"/>
    <w:rsid w:val="00CE2A86"/>
    <w:rsid w:val="00CE33F2"/>
    <w:rsid w:val="00CE3E63"/>
    <w:rsid w:val="00CE41B1"/>
    <w:rsid w:val="00CE4232"/>
    <w:rsid w:val="00CE4370"/>
    <w:rsid w:val="00CE47EC"/>
    <w:rsid w:val="00CE4AB2"/>
    <w:rsid w:val="00CE4E3E"/>
    <w:rsid w:val="00CE5683"/>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51AF"/>
    <w:rsid w:val="00CF5E09"/>
    <w:rsid w:val="00CF6527"/>
    <w:rsid w:val="00CF7148"/>
    <w:rsid w:val="00D00950"/>
    <w:rsid w:val="00D01D7B"/>
    <w:rsid w:val="00D01D86"/>
    <w:rsid w:val="00D01F51"/>
    <w:rsid w:val="00D02740"/>
    <w:rsid w:val="00D02F22"/>
    <w:rsid w:val="00D03E90"/>
    <w:rsid w:val="00D03F9A"/>
    <w:rsid w:val="00D0423F"/>
    <w:rsid w:val="00D049FB"/>
    <w:rsid w:val="00D04A47"/>
    <w:rsid w:val="00D04BA6"/>
    <w:rsid w:val="00D04FA7"/>
    <w:rsid w:val="00D0586D"/>
    <w:rsid w:val="00D068C1"/>
    <w:rsid w:val="00D069FD"/>
    <w:rsid w:val="00D073C5"/>
    <w:rsid w:val="00D07AC2"/>
    <w:rsid w:val="00D07DB3"/>
    <w:rsid w:val="00D07DF8"/>
    <w:rsid w:val="00D10097"/>
    <w:rsid w:val="00D10BB9"/>
    <w:rsid w:val="00D11CED"/>
    <w:rsid w:val="00D1266E"/>
    <w:rsid w:val="00D126DD"/>
    <w:rsid w:val="00D136CC"/>
    <w:rsid w:val="00D1400B"/>
    <w:rsid w:val="00D147E2"/>
    <w:rsid w:val="00D16A9C"/>
    <w:rsid w:val="00D16BC0"/>
    <w:rsid w:val="00D17365"/>
    <w:rsid w:val="00D1747D"/>
    <w:rsid w:val="00D17621"/>
    <w:rsid w:val="00D20361"/>
    <w:rsid w:val="00D20669"/>
    <w:rsid w:val="00D20C83"/>
    <w:rsid w:val="00D20D82"/>
    <w:rsid w:val="00D20F87"/>
    <w:rsid w:val="00D213A4"/>
    <w:rsid w:val="00D2204D"/>
    <w:rsid w:val="00D220C9"/>
    <w:rsid w:val="00D22395"/>
    <w:rsid w:val="00D22A7C"/>
    <w:rsid w:val="00D22D59"/>
    <w:rsid w:val="00D22E17"/>
    <w:rsid w:val="00D23DA6"/>
    <w:rsid w:val="00D248C0"/>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362E1"/>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0E61"/>
    <w:rsid w:val="00D50E97"/>
    <w:rsid w:val="00D51243"/>
    <w:rsid w:val="00D51E60"/>
    <w:rsid w:val="00D52321"/>
    <w:rsid w:val="00D52877"/>
    <w:rsid w:val="00D530E4"/>
    <w:rsid w:val="00D532C6"/>
    <w:rsid w:val="00D53B45"/>
    <w:rsid w:val="00D54804"/>
    <w:rsid w:val="00D5562E"/>
    <w:rsid w:val="00D5596A"/>
    <w:rsid w:val="00D55F9E"/>
    <w:rsid w:val="00D567FE"/>
    <w:rsid w:val="00D56B0A"/>
    <w:rsid w:val="00D5735C"/>
    <w:rsid w:val="00D57B41"/>
    <w:rsid w:val="00D6068D"/>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12D"/>
    <w:rsid w:val="00D735FA"/>
    <w:rsid w:val="00D735FB"/>
    <w:rsid w:val="00D73AE7"/>
    <w:rsid w:val="00D74385"/>
    <w:rsid w:val="00D76411"/>
    <w:rsid w:val="00D764A4"/>
    <w:rsid w:val="00D76554"/>
    <w:rsid w:val="00D76839"/>
    <w:rsid w:val="00D76DD0"/>
    <w:rsid w:val="00D773C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AC7"/>
    <w:rsid w:val="00D84C33"/>
    <w:rsid w:val="00D85FA7"/>
    <w:rsid w:val="00D862E2"/>
    <w:rsid w:val="00D86952"/>
    <w:rsid w:val="00D8717D"/>
    <w:rsid w:val="00D87191"/>
    <w:rsid w:val="00D87CD6"/>
    <w:rsid w:val="00D87E96"/>
    <w:rsid w:val="00D87FBF"/>
    <w:rsid w:val="00D903C5"/>
    <w:rsid w:val="00D912E5"/>
    <w:rsid w:val="00D91B1E"/>
    <w:rsid w:val="00D91E4F"/>
    <w:rsid w:val="00D927D9"/>
    <w:rsid w:val="00D933C8"/>
    <w:rsid w:val="00D93F6D"/>
    <w:rsid w:val="00D94AFC"/>
    <w:rsid w:val="00D94B47"/>
    <w:rsid w:val="00D94B91"/>
    <w:rsid w:val="00D94C39"/>
    <w:rsid w:val="00D952FB"/>
    <w:rsid w:val="00D96AA5"/>
    <w:rsid w:val="00D96D2F"/>
    <w:rsid w:val="00D97E25"/>
    <w:rsid w:val="00DA1071"/>
    <w:rsid w:val="00DA1154"/>
    <w:rsid w:val="00DA17F3"/>
    <w:rsid w:val="00DA1D29"/>
    <w:rsid w:val="00DA32C6"/>
    <w:rsid w:val="00DA399E"/>
    <w:rsid w:val="00DA3B03"/>
    <w:rsid w:val="00DA45C3"/>
    <w:rsid w:val="00DA4BF0"/>
    <w:rsid w:val="00DA670B"/>
    <w:rsid w:val="00DA7409"/>
    <w:rsid w:val="00DA7571"/>
    <w:rsid w:val="00DA75C9"/>
    <w:rsid w:val="00DA7AC8"/>
    <w:rsid w:val="00DB0838"/>
    <w:rsid w:val="00DB088E"/>
    <w:rsid w:val="00DB0C5E"/>
    <w:rsid w:val="00DB101A"/>
    <w:rsid w:val="00DB1366"/>
    <w:rsid w:val="00DB15AC"/>
    <w:rsid w:val="00DB2239"/>
    <w:rsid w:val="00DB2CCB"/>
    <w:rsid w:val="00DB3419"/>
    <w:rsid w:val="00DB3EA4"/>
    <w:rsid w:val="00DB5DBD"/>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6BD"/>
    <w:rsid w:val="00DC6789"/>
    <w:rsid w:val="00DC6A30"/>
    <w:rsid w:val="00DC7D36"/>
    <w:rsid w:val="00DC7DBE"/>
    <w:rsid w:val="00DD04CA"/>
    <w:rsid w:val="00DD11E5"/>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7367"/>
    <w:rsid w:val="00DD756A"/>
    <w:rsid w:val="00DD7BD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2C05"/>
    <w:rsid w:val="00E03975"/>
    <w:rsid w:val="00E05905"/>
    <w:rsid w:val="00E068FB"/>
    <w:rsid w:val="00E06A1D"/>
    <w:rsid w:val="00E06B8F"/>
    <w:rsid w:val="00E07B0A"/>
    <w:rsid w:val="00E07B8D"/>
    <w:rsid w:val="00E11553"/>
    <w:rsid w:val="00E11CE3"/>
    <w:rsid w:val="00E12931"/>
    <w:rsid w:val="00E12BFC"/>
    <w:rsid w:val="00E130EF"/>
    <w:rsid w:val="00E136F7"/>
    <w:rsid w:val="00E14119"/>
    <w:rsid w:val="00E14DD1"/>
    <w:rsid w:val="00E15FD5"/>
    <w:rsid w:val="00E165EC"/>
    <w:rsid w:val="00E167EE"/>
    <w:rsid w:val="00E16D7E"/>
    <w:rsid w:val="00E172BD"/>
    <w:rsid w:val="00E17A88"/>
    <w:rsid w:val="00E207C7"/>
    <w:rsid w:val="00E20990"/>
    <w:rsid w:val="00E20F8E"/>
    <w:rsid w:val="00E210AE"/>
    <w:rsid w:val="00E21665"/>
    <w:rsid w:val="00E218D4"/>
    <w:rsid w:val="00E22000"/>
    <w:rsid w:val="00E228E5"/>
    <w:rsid w:val="00E22A8D"/>
    <w:rsid w:val="00E22EB0"/>
    <w:rsid w:val="00E23474"/>
    <w:rsid w:val="00E25523"/>
    <w:rsid w:val="00E25525"/>
    <w:rsid w:val="00E25579"/>
    <w:rsid w:val="00E25BF1"/>
    <w:rsid w:val="00E26C19"/>
    <w:rsid w:val="00E26E51"/>
    <w:rsid w:val="00E26E8D"/>
    <w:rsid w:val="00E27861"/>
    <w:rsid w:val="00E27B19"/>
    <w:rsid w:val="00E27F7C"/>
    <w:rsid w:val="00E31164"/>
    <w:rsid w:val="00E3126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E8"/>
    <w:rsid w:val="00E44459"/>
    <w:rsid w:val="00E4451D"/>
    <w:rsid w:val="00E44D4F"/>
    <w:rsid w:val="00E454AA"/>
    <w:rsid w:val="00E45AB8"/>
    <w:rsid w:val="00E45D61"/>
    <w:rsid w:val="00E45E19"/>
    <w:rsid w:val="00E45F24"/>
    <w:rsid w:val="00E46CB7"/>
    <w:rsid w:val="00E515AA"/>
    <w:rsid w:val="00E51AD1"/>
    <w:rsid w:val="00E51F42"/>
    <w:rsid w:val="00E5252F"/>
    <w:rsid w:val="00E52D04"/>
    <w:rsid w:val="00E5360E"/>
    <w:rsid w:val="00E53B08"/>
    <w:rsid w:val="00E5670B"/>
    <w:rsid w:val="00E575C9"/>
    <w:rsid w:val="00E613CF"/>
    <w:rsid w:val="00E618C9"/>
    <w:rsid w:val="00E6236C"/>
    <w:rsid w:val="00E639F3"/>
    <w:rsid w:val="00E650E0"/>
    <w:rsid w:val="00E653FA"/>
    <w:rsid w:val="00E653FB"/>
    <w:rsid w:val="00E65659"/>
    <w:rsid w:val="00E662C4"/>
    <w:rsid w:val="00E66C18"/>
    <w:rsid w:val="00E66D4F"/>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3EA"/>
    <w:rsid w:val="00E876DD"/>
    <w:rsid w:val="00E876E3"/>
    <w:rsid w:val="00E90261"/>
    <w:rsid w:val="00E91389"/>
    <w:rsid w:val="00E91734"/>
    <w:rsid w:val="00E91B71"/>
    <w:rsid w:val="00E91C28"/>
    <w:rsid w:val="00E92351"/>
    <w:rsid w:val="00E9294B"/>
    <w:rsid w:val="00E92A80"/>
    <w:rsid w:val="00E93121"/>
    <w:rsid w:val="00E94ADB"/>
    <w:rsid w:val="00E94CEA"/>
    <w:rsid w:val="00E94DE6"/>
    <w:rsid w:val="00E9569C"/>
    <w:rsid w:val="00E9581D"/>
    <w:rsid w:val="00E95B63"/>
    <w:rsid w:val="00E97411"/>
    <w:rsid w:val="00E9768C"/>
    <w:rsid w:val="00E97BAB"/>
    <w:rsid w:val="00E97EC6"/>
    <w:rsid w:val="00EA0077"/>
    <w:rsid w:val="00EA040C"/>
    <w:rsid w:val="00EA09A6"/>
    <w:rsid w:val="00EA0B69"/>
    <w:rsid w:val="00EA0CF5"/>
    <w:rsid w:val="00EA1737"/>
    <w:rsid w:val="00EA1EC6"/>
    <w:rsid w:val="00EA2108"/>
    <w:rsid w:val="00EA21E7"/>
    <w:rsid w:val="00EA2226"/>
    <w:rsid w:val="00EA2AC2"/>
    <w:rsid w:val="00EA2DDD"/>
    <w:rsid w:val="00EA31C6"/>
    <w:rsid w:val="00EA34CD"/>
    <w:rsid w:val="00EA3ADB"/>
    <w:rsid w:val="00EA3DD7"/>
    <w:rsid w:val="00EA42DC"/>
    <w:rsid w:val="00EA4F13"/>
    <w:rsid w:val="00EA5109"/>
    <w:rsid w:val="00EA5451"/>
    <w:rsid w:val="00EA5C8D"/>
    <w:rsid w:val="00EA67CA"/>
    <w:rsid w:val="00EA7B7A"/>
    <w:rsid w:val="00EA7D96"/>
    <w:rsid w:val="00EB0B4B"/>
    <w:rsid w:val="00EB118B"/>
    <w:rsid w:val="00EB1261"/>
    <w:rsid w:val="00EB1C3D"/>
    <w:rsid w:val="00EB2493"/>
    <w:rsid w:val="00EB2AB4"/>
    <w:rsid w:val="00EB2DA2"/>
    <w:rsid w:val="00EB2E79"/>
    <w:rsid w:val="00EB356F"/>
    <w:rsid w:val="00EB372E"/>
    <w:rsid w:val="00EB3F07"/>
    <w:rsid w:val="00EB54FB"/>
    <w:rsid w:val="00EB56FD"/>
    <w:rsid w:val="00EB5D1D"/>
    <w:rsid w:val="00EB656B"/>
    <w:rsid w:val="00EB66E3"/>
    <w:rsid w:val="00EB68A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1FA8"/>
    <w:rsid w:val="00ED2813"/>
    <w:rsid w:val="00ED2845"/>
    <w:rsid w:val="00ED298F"/>
    <w:rsid w:val="00ED2EB3"/>
    <w:rsid w:val="00ED2F05"/>
    <w:rsid w:val="00ED33CF"/>
    <w:rsid w:val="00ED459A"/>
    <w:rsid w:val="00ED5C95"/>
    <w:rsid w:val="00ED5DAA"/>
    <w:rsid w:val="00ED6A80"/>
    <w:rsid w:val="00ED73AD"/>
    <w:rsid w:val="00ED7AE5"/>
    <w:rsid w:val="00ED7B34"/>
    <w:rsid w:val="00EE1525"/>
    <w:rsid w:val="00EE269E"/>
    <w:rsid w:val="00EE2ABE"/>
    <w:rsid w:val="00EE2DCB"/>
    <w:rsid w:val="00EE3071"/>
    <w:rsid w:val="00EE3072"/>
    <w:rsid w:val="00EE30BA"/>
    <w:rsid w:val="00EE3213"/>
    <w:rsid w:val="00EE393E"/>
    <w:rsid w:val="00EE422F"/>
    <w:rsid w:val="00EE4454"/>
    <w:rsid w:val="00EE4C4C"/>
    <w:rsid w:val="00EE54C6"/>
    <w:rsid w:val="00EE5A8D"/>
    <w:rsid w:val="00EE6258"/>
    <w:rsid w:val="00EE7106"/>
    <w:rsid w:val="00EE7D7C"/>
    <w:rsid w:val="00EF0716"/>
    <w:rsid w:val="00EF0AD6"/>
    <w:rsid w:val="00EF0FED"/>
    <w:rsid w:val="00EF13A6"/>
    <w:rsid w:val="00EF17CF"/>
    <w:rsid w:val="00EF185D"/>
    <w:rsid w:val="00EF1EDB"/>
    <w:rsid w:val="00EF2667"/>
    <w:rsid w:val="00EF2C48"/>
    <w:rsid w:val="00EF3E38"/>
    <w:rsid w:val="00EF457B"/>
    <w:rsid w:val="00EF52E3"/>
    <w:rsid w:val="00EF5985"/>
    <w:rsid w:val="00EF619B"/>
    <w:rsid w:val="00EF7206"/>
    <w:rsid w:val="00EF76AC"/>
    <w:rsid w:val="00F01346"/>
    <w:rsid w:val="00F01A1A"/>
    <w:rsid w:val="00F01A61"/>
    <w:rsid w:val="00F01FE0"/>
    <w:rsid w:val="00F02177"/>
    <w:rsid w:val="00F021A2"/>
    <w:rsid w:val="00F02586"/>
    <w:rsid w:val="00F02766"/>
    <w:rsid w:val="00F0296F"/>
    <w:rsid w:val="00F03285"/>
    <w:rsid w:val="00F036F1"/>
    <w:rsid w:val="00F03AEF"/>
    <w:rsid w:val="00F07736"/>
    <w:rsid w:val="00F077A2"/>
    <w:rsid w:val="00F07817"/>
    <w:rsid w:val="00F10141"/>
    <w:rsid w:val="00F1072B"/>
    <w:rsid w:val="00F11026"/>
    <w:rsid w:val="00F11297"/>
    <w:rsid w:val="00F1139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D7"/>
    <w:rsid w:val="00F24986"/>
    <w:rsid w:val="00F24BB1"/>
    <w:rsid w:val="00F24C38"/>
    <w:rsid w:val="00F24D59"/>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069"/>
    <w:rsid w:val="00F53D53"/>
    <w:rsid w:val="00F544EB"/>
    <w:rsid w:val="00F54759"/>
    <w:rsid w:val="00F5563B"/>
    <w:rsid w:val="00F55691"/>
    <w:rsid w:val="00F55759"/>
    <w:rsid w:val="00F56184"/>
    <w:rsid w:val="00F56300"/>
    <w:rsid w:val="00F57B8B"/>
    <w:rsid w:val="00F607A1"/>
    <w:rsid w:val="00F610F5"/>
    <w:rsid w:val="00F613C5"/>
    <w:rsid w:val="00F61859"/>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75A"/>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878C2"/>
    <w:rsid w:val="00F905DC"/>
    <w:rsid w:val="00F90B78"/>
    <w:rsid w:val="00F9149E"/>
    <w:rsid w:val="00F91661"/>
    <w:rsid w:val="00F9190C"/>
    <w:rsid w:val="00F91ABE"/>
    <w:rsid w:val="00F9231F"/>
    <w:rsid w:val="00F9258B"/>
    <w:rsid w:val="00F9406C"/>
    <w:rsid w:val="00F94972"/>
    <w:rsid w:val="00F94DAA"/>
    <w:rsid w:val="00F95A85"/>
    <w:rsid w:val="00F963DD"/>
    <w:rsid w:val="00F97582"/>
    <w:rsid w:val="00F975C4"/>
    <w:rsid w:val="00FA09F4"/>
    <w:rsid w:val="00FA0C37"/>
    <w:rsid w:val="00FA2C2F"/>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0B2"/>
    <w:rsid w:val="00FB21D9"/>
    <w:rsid w:val="00FB3893"/>
    <w:rsid w:val="00FB3FCF"/>
    <w:rsid w:val="00FB508B"/>
    <w:rsid w:val="00FB5216"/>
    <w:rsid w:val="00FB52D1"/>
    <w:rsid w:val="00FB58C2"/>
    <w:rsid w:val="00FB5E63"/>
    <w:rsid w:val="00FB6386"/>
    <w:rsid w:val="00FB72AC"/>
    <w:rsid w:val="00FB7CB4"/>
    <w:rsid w:val="00FB7F21"/>
    <w:rsid w:val="00FC0564"/>
    <w:rsid w:val="00FC0BA2"/>
    <w:rsid w:val="00FC0CFA"/>
    <w:rsid w:val="00FC10B2"/>
    <w:rsid w:val="00FC175B"/>
    <w:rsid w:val="00FC21CD"/>
    <w:rsid w:val="00FC24F3"/>
    <w:rsid w:val="00FC26B4"/>
    <w:rsid w:val="00FC297A"/>
    <w:rsid w:val="00FC3728"/>
    <w:rsid w:val="00FC3932"/>
    <w:rsid w:val="00FC3D40"/>
    <w:rsid w:val="00FC474A"/>
    <w:rsid w:val="00FC4A6B"/>
    <w:rsid w:val="00FC4B02"/>
    <w:rsid w:val="00FC5391"/>
    <w:rsid w:val="00FC53D1"/>
    <w:rsid w:val="00FC541E"/>
    <w:rsid w:val="00FC67AC"/>
    <w:rsid w:val="00FC68AE"/>
    <w:rsid w:val="00FC68EE"/>
    <w:rsid w:val="00FC6ABB"/>
    <w:rsid w:val="00FC6DBF"/>
    <w:rsid w:val="00FC7690"/>
    <w:rsid w:val="00FD00B9"/>
    <w:rsid w:val="00FD15DD"/>
    <w:rsid w:val="00FD22EF"/>
    <w:rsid w:val="00FD2570"/>
    <w:rsid w:val="00FD3736"/>
    <w:rsid w:val="00FD3851"/>
    <w:rsid w:val="00FD396D"/>
    <w:rsid w:val="00FD3C77"/>
    <w:rsid w:val="00FD3D61"/>
    <w:rsid w:val="00FD4943"/>
    <w:rsid w:val="00FD5490"/>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3AAE"/>
    <w:rsid w:val="00FE4265"/>
    <w:rsid w:val="00FE439E"/>
    <w:rsid w:val="00FE48BE"/>
    <w:rsid w:val="00FE4C6E"/>
    <w:rsid w:val="00FE4EE4"/>
    <w:rsid w:val="00FE5196"/>
    <w:rsid w:val="00FE544E"/>
    <w:rsid w:val="00FE577C"/>
    <w:rsid w:val="00FE7042"/>
    <w:rsid w:val="00FE7BB7"/>
    <w:rsid w:val="00FF010F"/>
    <w:rsid w:val="00FF08F5"/>
    <w:rsid w:val="00FF0AB8"/>
    <w:rsid w:val="00FF104A"/>
    <w:rsid w:val="00FF17C8"/>
    <w:rsid w:val="00FF3391"/>
    <w:rsid w:val="00FF3FA4"/>
    <w:rsid w:val="00FF4083"/>
    <w:rsid w:val="00FF4534"/>
    <w:rsid w:val="00FF57DD"/>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3741591">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3269690">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20278476">
      <w:bodyDiv w:val="1"/>
      <w:marLeft w:val="0"/>
      <w:marRight w:val="0"/>
      <w:marTop w:val="0"/>
      <w:marBottom w:val="0"/>
      <w:divBdr>
        <w:top w:val="none" w:sz="0" w:space="0" w:color="auto"/>
        <w:left w:val="none" w:sz="0" w:space="0" w:color="auto"/>
        <w:bottom w:val="none" w:sz="0" w:space="0" w:color="auto"/>
        <w:right w:val="none" w:sz="0" w:space="0" w:color="auto"/>
      </w:divBdr>
      <w:divsChild>
        <w:div w:id="750544471">
          <w:marLeft w:val="360"/>
          <w:marRight w:val="0"/>
          <w:marTop w:val="200"/>
          <w:marBottom w:val="0"/>
          <w:divBdr>
            <w:top w:val="none" w:sz="0" w:space="0" w:color="auto"/>
            <w:left w:val="none" w:sz="0" w:space="0" w:color="auto"/>
            <w:bottom w:val="none" w:sz="0" w:space="0" w:color="auto"/>
            <w:right w:val="none" w:sz="0" w:space="0" w:color="auto"/>
          </w:divBdr>
        </w:div>
        <w:div w:id="874150116">
          <w:marLeft w:val="1080"/>
          <w:marRight w:val="0"/>
          <w:marTop w:val="100"/>
          <w:marBottom w:val="0"/>
          <w:divBdr>
            <w:top w:val="none" w:sz="0" w:space="0" w:color="auto"/>
            <w:left w:val="none" w:sz="0" w:space="0" w:color="auto"/>
            <w:bottom w:val="none" w:sz="0" w:space="0" w:color="auto"/>
            <w:right w:val="none" w:sz="0" w:space="0" w:color="auto"/>
          </w:divBdr>
        </w:div>
        <w:div w:id="277837007">
          <w:marLeft w:val="1080"/>
          <w:marRight w:val="0"/>
          <w:marTop w:val="100"/>
          <w:marBottom w:val="0"/>
          <w:divBdr>
            <w:top w:val="none" w:sz="0" w:space="0" w:color="auto"/>
            <w:left w:val="none" w:sz="0" w:space="0" w:color="auto"/>
            <w:bottom w:val="none" w:sz="0" w:space="0" w:color="auto"/>
            <w:right w:val="none" w:sz="0" w:space="0" w:color="auto"/>
          </w:divBdr>
        </w:div>
        <w:div w:id="441537526">
          <w:marLeft w:val="1080"/>
          <w:marRight w:val="0"/>
          <w:marTop w:val="100"/>
          <w:marBottom w:val="0"/>
          <w:divBdr>
            <w:top w:val="none" w:sz="0" w:space="0" w:color="auto"/>
            <w:left w:val="none" w:sz="0" w:space="0" w:color="auto"/>
            <w:bottom w:val="none" w:sz="0" w:space="0" w:color="auto"/>
            <w:right w:val="none" w:sz="0" w:space="0" w:color="auto"/>
          </w:divBdr>
        </w:div>
        <w:div w:id="1811287920">
          <w:marLeft w:val="1080"/>
          <w:marRight w:val="0"/>
          <w:marTop w:val="100"/>
          <w:marBottom w:val="0"/>
          <w:divBdr>
            <w:top w:val="none" w:sz="0" w:space="0" w:color="auto"/>
            <w:left w:val="none" w:sz="0" w:space="0" w:color="auto"/>
            <w:bottom w:val="none" w:sz="0" w:space="0" w:color="auto"/>
            <w:right w:val="none" w:sz="0" w:space="0" w:color="auto"/>
          </w:divBdr>
        </w:div>
        <w:div w:id="2103136738">
          <w:marLeft w:val="1080"/>
          <w:marRight w:val="0"/>
          <w:marTop w:val="100"/>
          <w:marBottom w:val="0"/>
          <w:divBdr>
            <w:top w:val="none" w:sz="0" w:space="0" w:color="auto"/>
            <w:left w:val="none" w:sz="0" w:space="0" w:color="auto"/>
            <w:bottom w:val="none" w:sz="0" w:space="0" w:color="auto"/>
            <w:right w:val="none" w:sz="0" w:space="0" w:color="auto"/>
          </w:divBdr>
        </w:div>
        <w:div w:id="211119598">
          <w:marLeft w:val="360"/>
          <w:marRight w:val="0"/>
          <w:marTop w:val="2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A35B9-F644-45B1-B941-88D9625A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2022-02-14T13:01:00Z</dcterms:created>
  <dcterms:modified xsi:type="dcterms:W3CDTF">2022-02-14T13:07:00Z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